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78785" w14:textId="77777777" w:rsidR="00280237" w:rsidRPr="003202D0" w:rsidRDefault="00280237" w:rsidP="000E2CB1">
      <w:pPr>
        <w:pStyle w:val="Heading1"/>
        <w:rPr>
          <w:b/>
          <w:sz w:val="24"/>
          <w:szCs w:val="24"/>
        </w:rPr>
      </w:pPr>
      <w:r w:rsidRPr="003202D0">
        <w:rPr>
          <w:b/>
          <w:sz w:val="24"/>
          <w:szCs w:val="24"/>
        </w:rPr>
        <w:t>L</w:t>
      </w:r>
      <w:r w:rsidR="0052025A" w:rsidRPr="003202D0">
        <w:rPr>
          <w:b/>
          <w:sz w:val="24"/>
          <w:szCs w:val="24"/>
        </w:rPr>
        <w:t>AB 7</w:t>
      </w:r>
      <w:r w:rsidRPr="003202D0">
        <w:rPr>
          <w:b/>
          <w:sz w:val="24"/>
          <w:szCs w:val="24"/>
        </w:rPr>
        <w:t xml:space="preserve"> P</w:t>
      </w:r>
      <w:r w:rsidR="0052025A" w:rsidRPr="003202D0">
        <w:rPr>
          <w:b/>
          <w:sz w:val="24"/>
          <w:szCs w:val="24"/>
        </w:rPr>
        <w:t>ROTOCOL: ECG (iWORX)</w:t>
      </w:r>
    </w:p>
    <w:p w14:paraId="2C46F8D9" w14:textId="77777777" w:rsidR="00CC72EC" w:rsidRPr="000E2CB1" w:rsidRDefault="00CC72EC" w:rsidP="00CC72EC">
      <w:pPr>
        <w:pStyle w:val="Heading2"/>
        <w:rPr>
          <w:rFonts w:cstheme="minorHAnsi"/>
          <w:b/>
          <w:sz w:val="24"/>
          <w:szCs w:val="24"/>
        </w:rPr>
      </w:pPr>
      <w:r w:rsidRPr="000E2CB1">
        <w:rPr>
          <w:rFonts w:cstheme="minorHAnsi"/>
          <w:b/>
          <w:sz w:val="24"/>
          <w:szCs w:val="24"/>
        </w:rPr>
        <w:t xml:space="preserve">Equipment Setup </w:t>
      </w:r>
    </w:p>
    <w:p w14:paraId="39C5564E" w14:textId="77777777" w:rsidR="00CC72EC" w:rsidRPr="000E2CB1" w:rsidRDefault="00CC72EC" w:rsidP="00CC72EC">
      <w:pPr>
        <w:numPr>
          <w:ilvl w:val="0"/>
          <w:numId w:val="2"/>
        </w:numPr>
        <w:spacing w:after="259" w:line="248" w:lineRule="auto"/>
        <w:ind w:left="0"/>
        <w:rPr>
          <w:rFonts w:cstheme="minorHAnsi"/>
          <w:sz w:val="22"/>
          <w:szCs w:val="22"/>
        </w:rPr>
      </w:pPr>
      <w:r w:rsidRPr="000E2CB1">
        <w:rPr>
          <w:rFonts w:cstheme="minorHAnsi"/>
          <w:sz w:val="22"/>
          <w:szCs w:val="22"/>
        </w:rPr>
        <w:t>Connect the IWX/214 data unit to the computer using the USB cable to connect the computer to the USB port on the rear panel of the unit.</w:t>
      </w:r>
    </w:p>
    <w:p w14:paraId="628CAE06" w14:textId="77777777" w:rsidR="00CC72EC" w:rsidRPr="000E2CB1" w:rsidRDefault="00CC72EC" w:rsidP="00CC72EC">
      <w:pPr>
        <w:numPr>
          <w:ilvl w:val="0"/>
          <w:numId w:val="2"/>
        </w:numPr>
        <w:spacing w:after="267" w:line="249" w:lineRule="auto"/>
        <w:ind w:left="0"/>
        <w:rPr>
          <w:rFonts w:cstheme="minorHAnsi"/>
          <w:sz w:val="22"/>
          <w:szCs w:val="22"/>
        </w:rPr>
      </w:pPr>
      <w:r w:rsidRPr="000E2CB1">
        <w:rPr>
          <w:rFonts w:cstheme="minorHAnsi"/>
          <w:b/>
          <w:sz w:val="22"/>
          <w:szCs w:val="22"/>
        </w:rPr>
        <w:t>The student should make sure that all jewelry from his/her wrists and ankles has been removed.</w:t>
      </w:r>
    </w:p>
    <w:p w14:paraId="49FD0527" w14:textId="77777777" w:rsidR="00CC72EC" w:rsidRPr="000E2CB1" w:rsidRDefault="00CC72EC" w:rsidP="00CC72EC">
      <w:pPr>
        <w:numPr>
          <w:ilvl w:val="0"/>
          <w:numId w:val="2"/>
        </w:numPr>
        <w:spacing w:after="269" w:line="248" w:lineRule="auto"/>
        <w:ind w:left="0"/>
        <w:rPr>
          <w:rFonts w:cstheme="minorHAnsi"/>
          <w:sz w:val="22"/>
          <w:szCs w:val="22"/>
        </w:rPr>
      </w:pPr>
      <w:r w:rsidRPr="000E2CB1">
        <w:rPr>
          <w:rFonts w:cstheme="minorHAnsi"/>
          <w:sz w:val="22"/>
          <w:szCs w:val="22"/>
        </w:rPr>
        <w:t>Use an alcohol swab to clean a spot on each wrist and ankle that has little or no hair. Make sure these areas are dry before attaching the electrodes (in the next step).</w:t>
      </w:r>
    </w:p>
    <w:p w14:paraId="0ABB955E" w14:textId="77777777" w:rsidR="00CC72EC" w:rsidRPr="000E2CB1" w:rsidRDefault="00CC72EC" w:rsidP="00CC72EC">
      <w:pPr>
        <w:numPr>
          <w:ilvl w:val="0"/>
          <w:numId w:val="2"/>
        </w:numPr>
        <w:spacing w:after="269" w:line="248" w:lineRule="auto"/>
        <w:ind w:left="0" w:right="217"/>
        <w:rPr>
          <w:rFonts w:cstheme="minorHAnsi"/>
          <w:sz w:val="22"/>
          <w:szCs w:val="22"/>
        </w:rPr>
      </w:pPr>
      <w:r w:rsidRPr="000E2CB1">
        <w:rPr>
          <w:rFonts w:cstheme="minorHAnsi"/>
          <w:sz w:val="22"/>
          <w:szCs w:val="22"/>
        </w:rPr>
        <w:t>Remove the plastic covering from five disposable electrodes and apply an electrode to the scrubbed area on one wrist. Repeat this for the other wrist and both ankles. Please note in step 5 (below) that two electrodes will be attached to the right wrist.</w:t>
      </w:r>
    </w:p>
    <w:p w14:paraId="595DF5B6" w14:textId="77777777" w:rsidR="00CC72EC" w:rsidRPr="000E2CB1" w:rsidRDefault="00CC72EC" w:rsidP="00CC72EC">
      <w:pPr>
        <w:numPr>
          <w:ilvl w:val="0"/>
          <w:numId w:val="2"/>
        </w:numPr>
        <w:spacing w:after="6" w:line="248" w:lineRule="auto"/>
        <w:ind w:left="0" w:right="217"/>
        <w:rPr>
          <w:rFonts w:cstheme="minorHAnsi"/>
          <w:sz w:val="22"/>
          <w:szCs w:val="22"/>
        </w:rPr>
      </w:pPr>
      <w:r w:rsidRPr="000E2CB1">
        <w:rPr>
          <w:rFonts w:cstheme="minorHAnsi"/>
          <w:sz w:val="22"/>
          <w:szCs w:val="22"/>
        </w:rPr>
        <w:t xml:space="preserve">Attach the C-AAMI-504 cable with leads on the end of the gray patient cable to the Isolated Channel 1 &amp; 2 input of the IWX/214 unit: </w:t>
      </w:r>
      <w:r w:rsidRPr="000E2CB1">
        <w:rPr>
          <w:rFonts w:cstheme="minorHAnsi"/>
          <w:b/>
          <w:sz w:val="22"/>
          <w:szCs w:val="22"/>
        </w:rPr>
        <w:t xml:space="preserve">DO USE THE NON-ISOLATED CHANNEL 1 OR CHANNEL 2 INPUTS </w:t>
      </w:r>
      <w:r w:rsidRPr="000E2CB1">
        <w:rPr>
          <w:rFonts w:cstheme="minorHAnsi"/>
          <w:sz w:val="22"/>
          <w:szCs w:val="22"/>
        </w:rPr>
        <w:t>(Figure 5)</w:t>
      </w:r>
      <w:r w:rsidRPr="000E2CB1">
        <w:rPr>
          <w:rFonts w:cstheme="minorHAnsi"/>
          <w:b/>
          <w:sz w:val="22"/>
          <w:szCs w:val="22"/>
        </w:rPr>
        <w:t>.</w:t>
      </w:r>
    </w:p>
    <w:p w14:paraId="04A83AA9" w14:textId="77777777" w:rsidR="00CC72EC" w:rsidRPr="000E2CB1" w:rsidRDefault="00CC72EC" w:rsidP="00CC72EC">
      <w:pPr>
        <w:spacing w:after="287"/>
        <w:ind w:left="2505"/>
        <w:rPr>
          <w:rFonts w:cstheme="minorHAnsi"/>
          <w:sz w:val="22"/>
          <w:szCs w:val="22"/>
        </w:rPr>
      </w:pPr>
      <w:r w:rsidRPr="000E2CB1">
        <w:rPr>
          <w:rFonts w:cstheme="minorHAnsi"/>
          <w:noProof/>
          <w:sz w:val="22"/>
          <w:szCs w:val="22"/>
        </w:rPr>
        <w:drawing>
          <wp:inline distT="0" distB="0" distL="0" distR="0" wp14:anchorId="0759BE58" wp14:editId="18E7EB52">
            <wp:extent cx="2924175" cy="1152525"/>
            <wp:effectExtent l="0" t="0" r="9525" b="9525"/>
            <wp:docPr id="1086" name="Picture 1086"/>
            <wp:cNvGraphicFramePr/>
            <a:graphic xmlns:a="http://schemas.openxmlformats.org/drawingml/2006/main">
              <a:graphicData uri="http://schemas.openxmlformats.org/drawingml/2006/picture">
                <pic:pic xmlns:pic="http://schemas.openxmlformats.org/drawingml/2006/picture">
                  <pic:nvPicPr>
                    <pic:cNvPr id="1086" name="Picture 1086"/>
                    <pic:cNvPicPr/>
                  </pic:nvPicPr>
                  <pic:blipFill>
                    <a:blip r:embed="rId5"/>
                    <a:stretch>
                      <a:fillRect/>
                    </a:stretch>
                  </pic:blipFill>
                  <pic:spPr>
                    <a:xfrm>
                      <a:off x="0" y="0"/>
                      <a:ext cx="2924439" cy="1152629"/>
                    </a:xfrm>
                    <a:prstGeom prst="rect">
                      <a:avLst/>
                    </a:prstGeom>
                  </pic:spPr>
                </pic:pic>
              </a:graphicData>
            </a:graphic>
          </wp:inline>
        </w:drawing>
      </w:r>
    </w:p>
    <w:p w14:paraId="44DF1C51" w14:textId="77777777" w:rsidR="00CC72EC" w:rsidRPr="000E2CB1" w:rsidRDefault="00CC72EC" w:rsidP="00CC72EC">
      <w:pPr>
        <w:spacing w:after="525" w:line="265" w:lineRule="auto"/>
        <w:ind w:left="10" w:right="794"/>
        <w:jc w:val="center"/>
        <w:rPr>
          <w:rFonts w:cstheme="minorHAnsi"/>
          <w:sz w:val="22"/>
          <w:szCs w:val="22"/>
        </w:rPr>
      </w:pPr>
      <w:r w:rsidRPr="000E2CB1">
        <w:rPr>
          <w:rFonts w:cstheme="minorHAnsi"/>
          <w:b/>
          <w:sz w:val="22"/>
          <w:szCs w:val="22"/>
        </w:rPr>
        <w:t xml:space="preserve">Figure 5: Data acquisition connections. </w:t>
      </w:r>
    </w:p>
    <w:p w14:paraId="3E4E2EBC" w14:textId="77777777" w:rsidR="00CC72EC" w:rsidRPr="000E2CB1" w:rsidRDefault="00CC72EC" w:rsidP="00CC72EC">
      <w:pPr>
        <w:numPr>
          <w:ilvl w:val="0"/>
          <w:numId w:val="2"/>
        </w:numPr>
        <w:spacing w:after="263" w:line="248" w:lineRule="auto"/>
        <w:ind w:left="0" w:right="217"/>
        <w:rPr>
          <w:rFonts w:cstheme="minorHAnsi"/>
          <w:sz w:val="22"/>
          <w:szCs w:val="22"/>
        </w:rPr>
      </w:pPr>
      <w:r w:rsidRPr="000E2CB1">
        <w:rPr>
          <w:rFonts w:cstheme="minorHAnsi"/>
          <w:sz w:val="22"/>
          <w:szCs w:val="22"/>
        </w:rPr>
        <w:t>Attach the five color-coded electrode cables to the ground and Channel 1 inputs on the lead pedestal and snap the other ends onto the disposable electrodes, so that the:</w:t>
      </w:r>
    </w:p>
    <w:p w14:paraId="5863BDEF" w14:textId="77777777" w:rsidR="00CC72EC" w:rsidRPr="000E2CB1" w:rsidRDefault="00CC72EC" w:rsidP="00CC72EC">
      <w:pPr>
        <w:numPr>
          <w:ilvl w:val="1"/>
          <w:numId w:val="2"/>
        </w:numPr>
        <w:spacing w:after="267" w:line="249" w:lineRule="auto"/>
        <w:ind w:hanging="240"/>
        <w:rPr>
          <w:rFonts w:cstheme="minorHAnsi"/>
          <w:sz w:val="22"/>
          <w:szCs w:val="22"/>
        </w:rPr>
      </w:pPr>
      <w:r w:rsidRPr="000E2CB1">
        <w:rPr>
          <w:rFonts w:cstheme="minorHAnsi"/>
          <w:b/>
          <w:sz w:val="22"/>
          <w:szCs w:val="22"/>
        </w:rPr>
        <w:t>red cable is attached to the right wrist.</w:t>
      </w:r>
    </w:p>
    <w:p w14:paraId="057A5949" w14:textId="77777777" w:rsidR="00CC72EC" w:rsidRPr="000E2CB1" w:rsidRDefault="00CC72EC" w:rsidP="00CC72EC">
      <w:pPr>
        <w:numPr>
          <w:ilvl w:val="1"/>
          <w:numId w:val="2"/>
        </w:numPr>
        <w:spacing w:after="267" w:line="249" w:lineRule="auto"/>
        <w:ind w:hanging="240"/>
        <w:rPr>
          <w:rFonts w:cstheme="minorHAnsi"/>
          <w:sz w:val="22"/>
          <w:szCs w:val="22"/>
        </w:rPr>
      </w:pPr>
      <w:r w:rsidRPr="000E2CB1">
        <w:rPr>
          <w:rFonts w:cstheme="minorHAnsi"/>
          <w:b/>
          <w:sz w:val="22"/>
          <w:szCs w:val="22"/>
        </w:rPr>
        <w:t>black cable is connected to the left wrist.</w:t>
      </w:r>
    </w:p>
    <w:p w14:paraId="41C008BB" w14:textId="77777777" w:rsidR="00CC72EC" w:rsidRPr="000E2CB1" w:rsidRDefault="00CC72EC" w:rsidP="00CC72EC">
      <w:pPr>
        <w:numPr>
          <w:ilvl w:val="1"/>
          <w:numId w:val="2"/>
        </w:numPr>
        <w:spacing w:after="267" w:line="249" w:lineRule="auto"/>
        <w:ind w:hanging="240"/>
        <w:rPr>
          <w:rFonts w:cstheme="minorHAnsi"/>
          <w:sz w:val="22"/>
          <w:szCs w:val="22"/>
        </w:rPr>
      </w:pPr>
      <w:r w:rsidRPr="000E2CB1">
        <w:rPr>
          <w:rFonts w:cstheme="minorHAnsi"/>
          <w:b/>
          <w:sz w:val="22"/>
          <w:szCs w:val="22"/>
        </w:rPr>
        <w:t>white cable is connected to the right wrist.</w:t>
      </w:r>
    </w:p>
    <w:p w14:paraId="7F1BC526" w14:textId="77777777" w:rsidR="00CC72EC" w:rsidRPr="000E2CB1" w:rsidRDefault="00CC72EC" w:rsidP="00CC72EC">
      <w:pPr>
        <w:numPr>
          <w:ilvl w:val="1"/>
          <w:numId w:val="2"/>
        </w:numPr>
        <w:spacing w:after="267" w:line="249" w:lineRule="auto"/>
        <w:ind w:hanging="240"/>
        <w:rPr>
          <w:rFonts w:cstheme="minorHAnsi"/>
          <w:sz w:val="22"/>
          <w:szCs w:val="22"/>
        </w:rPr>
      </w:pPr>
      <w:r w:rsidRPr="000E2CB1">
        <w:rPr>
          <w:rFonts w:cstheme="minorHAnsi"/>
          <w:b/>
          <w:sz w:val="22"/>
          <w:szCs w:val="22"/>
        </w:rPr>
        <w:t>brown cable is connected to the left ankle.</w:t>
      </w:r>
    </w:p>
    <w:p w14:paraId="67672D20" w14:textId="77777777" w:rsidR="00CC72EC" w:rsidRPr="000E2CB1" w:rsidRDefault="00CC72EC" w:rsidP="00CC72EC">
      <w:pPr>
        <w:numPr>
          <w:ilvl w:val="1"/>
          <w:numId w:val="2"/>
        </w:numPr>
        <w:spacing w:after="267" w:line="249" w:lineRule="auto"/>
        <w:ind w:hanging="240"/>
        <w:rPr>
          <w:rFonts w:cstheme="minorHAnsi"/>
          <w:sz w:val="22"/>
          <w:szCs w:val="22"/>
        </w:rPr>
      </w:pPr>
      <w:r w:rsidRPr="000E2CB1">
        <w:rPr>
          <w:rFonts w:cstheme="minorHAnsi"/>
          <w:b/>
          <w:sz w:val="22"/>
          <w:szCs w:val="22"/>
        </w:rPr>
        <w:t>green cable (the ground) is connected to the right ankle.</w:t>
      </w:r>
    </w:p>
    <w:p w14:paraId="7C3B1B3C" w14:textId="77777777" w:rsidR="00CC72EC" w:rsidRPr="000E2CB1" w:rsidRDefault="00CC72EC" w:rsidP="00CC72EC">
      <w:pPr>
        <w:numPr>
          <w:ilvl w:val="0"/>
          <w:numId w:val="2"/>
        </w:numPr>
        <w:spacing w:after="322" w:line="248" w:lineRule="auto"/>
        <w:ind w:right="217" w:hanging="240"/>
        <w:rPr>
          <w:rFonts w:cstheme="minorHAnsi"/>
          <w:sz w:val="22"/>
          <w:szCs w:val="22"/>
        </w:rPr>
      </w:pPr>
      <w:r w:rsidRPr="000E2CB1">
        <w:rPr>
          <w:rFonts w:cstheme="minorHAnsi"/>
          <w:sz w:val="22"/>
          <w:szCs w:val="22"/>
        </w:rPr>
        <w:t>The student should sit quietly with their hands placed in their lap.</w:t>
      </w:r>
    </w:p>
    <w:p w14:paraId="0290BB3F" w14:textId="77777777" w:rsidR="00CC72EC" w:rsidRPr="000E2CB1" w:rsidRDefault="00CC72EC" w:rsidP="00E1108C">
      <w:pPr>
        <w:pStyle w:val="Heading2"/>
        <w:spacing w:line="262" w:lineRule="auto"/>
        <w:rPr>
          <w:rFonts w:cstheme="minorHAnsi"/>
          <w:b/>
          <w:sz w:val="24"/>
          <w:szCs w:val="24"/>
        </w:rPr>
      </w:pPr>
      <w:r w:rsidRPr="000E2CB1">
        <w:rPr>
          <w:rFonts w:cstheme="minorHAnsi"/>
          <w:b/>
          <w:sz w:val="24"/>
          <w:szCs w:val="24"/>
          <w:u w:val="single" w:color="000000"/>
        </w:rPr>
        <w:lastRenderedPageBreak/>
        <w:t>Start the Software</w:t>
      </w:r>
    </w:p>
    <w:p w14:paraId="056C097A" w14:textId="77777777" w:rsidR="00CC72EC" w:rsidRPr="000E2CB1" w:rsidRDefault="00CC72EC" w:rsidP="00E1108C">
      <w:pPr>
        <w:numPr>
          <w:ilvl w:val="0"/>
          <w:numId w:val="3"/>
        </w:numPr>
        <w:spacing w:after="0" w:line="248" w:lineRule="auto"/>
        <w:ind w:left="0" w:right="217"/>
        <w:rPr>
          <w:rFonts w:cstheme="minorHAnsi"/>
          <w:sz w:val="22"/>
          <w:szCs w:val="22"/>
        </w:rPr>
      </w:pPr>
      <w:r w:rsidRPr="000E2CB1">
        <w:rPr>
          <w:rFonts w:cstheme="minorHAnsi"/>
          <w:sz w:val="22"/>
          <w:szCs w:val="22"/>
        </w:rPr>
        <w:t>Click the LabScribe icon on the Desktop.</w:t>
      </w:r>
    </w:p>
    <w:p w14:paraId="1CB43988" w14:textId="77777777" w:rsidR="00CC72EC" w:rsidRPr="000E2CB1" w:rsidRDefault="00CC72EC" w:rsidP="00E1108C">
      <w:pPr>
        <w:numPr>
          <w:ilvl w:val="0"/>
          <w:numId w:val="3"/>
        </w:numPr>
        <w:spacing w:after="0" w:line="248" w:lineRule="auto"/>
        <w:ind w:left="0" w:right="217"/>
        <w:rPr>
          <w:rFonts w:cstheme="minorHAnsi"/>
          <w:sz w:val="22"/>
          <w:szCs w:val="22"/>
        </w:rPr>
      </w:pPr>
      <w:r w:rsidRPr="000E2CB1">
        <w:rPr>
          <w:rFonts w:cstheme="minorHAnsi"/>
          <w:sz w:val="22"/>
          <w:szCs w:val="22"/>
        </w:rPr>
        <w:t>When the program opens, select Load Group from the Settings menu.</w:t>
      </w:r>
    </w:p>
    <w:p w14:paraId="490FE752" w14:textId="77777777" w:rsidR="00CC72EC" w:rsidRPr="000E2CB1" w:rsidRDefault="00CC72EC" w:rsidP="00E1108C">
      <w:pPr>
        <w:numPr>
          <w:ilvl w:val="0"/>
          <w:numId w:val="3"/>
        </w:numPr>
        <w:spacing w:after="0" w:line="248" w:lineRule="auto"/>
        <w:ind w:left="0" w:right="217"/>
        <w:rPr>
          <w:rFonts w:cstheme="minorHAnsi"/>
          <w:sz w:val="22"/>
          <w:szCs w:val="22"/>
        </w:rPr>
      </w:pPr>
      <w:r w:rsidRPr="000E2CB1">
        <w:rPr>
          <w:rFonts w:cstheme="minorHAnsi"/>
          <w:sz w:val="22"/>
          <w:szCs w:val="22"/>
        </w:rPr>
        <w:t>When the dialog box appears, select IPLMV6Complete.iwxgrp. Click Load.</w:t>
      </w:r>
    </w:p>
    <w:p w14:paraId="022A05FA" w14:textId="77777777" w:rsidR="00CC72EC" w:rsidRPr="000E2CB1" w:rsidRDefault="00CC72EC" w:rsidP="00E1108C">
      <w:pPr>
        <w:numPr>
          <w:ilvl w:val="0"/>
          <w:numId w:val="3"/>
        </w:numPr>
        <w:spacing w:after="0" w:line="248" w:lineRule="auto"/>
        <w:ind w:left="0" w:right="217"/>
        <w:rPr>
          <w:rFonts w:cstheme="minorHAnsi"/>
          <w:sz w:val="22"/>
          <w:szCs w:val="22"/>
        </w:rPr>
      </w:pPr>
      <w:r w:rsidRPr="000E2CB1">
        <w:rPr>
          <w:rFonts w:cstheme="minorHAnsi"/>
          <w:sz w:val="22"/>
          <w:szCs w:val="22"/>
        </w:rPr>
        <w:t>Click on the Settings menu again and select Human Heart----SixLeadECG.</w:t>
      </w:r>
    </w:p>
    <w:p w14:paraId="21340710" w14:textId="77777777" w:rsidR="00E1108C" w:rsidRPr="000E2CB1" w:rsidRDefault="00E1108C" w:rsidP="00E1108C">
      <w:pPr>
        <w:spacing w:after="0" w:line="248" w:lineRule="auto"/>
        <w:ind w:right="217"/>
        <w:rPr>
          <w:rFonts w:cstheme="minorHAnsi"/>
          <w:sz w:val="22"/>
          <w:szCs w:val="22"/>
        </w:rPr>
      </w:pPr>
    </w:p>
    <w:p w14:paraId="63FFAFFA" w14:textId="77777777" w:rsidR="00CC72EC" w:rsidRDefault="00CC72EC" w:rsidP="00E1108C">
      <w:pPr>
        <w:spacing w:after="0"/>
        <w:ind w:right="217"/>
        <w:rPr>
          <w:rFonts w:cstheme="minorHAnsi"/>
          <w:sz w:val="22"/>
          <w:szCs w:val="22"/>
        </w:rPr>
      </w:pPr>
      <w:r w:rsidRPr="000E2CB1">
        <w:rPr>
          <w:rFonts w:cstheme="minorHAnsi"/>
          <w:sz w:val="22"/>
          <w:szCs w:val="22"/>
        </w:rPr>
        <w:t>After a short time, LabScribe will appear on the computer screen as configured by the SixLeadECG settings.</w:t>
      </w:r>
    </w:p>
    <w:p w14:paraId="630EFF62" w14:textId="77777777" w:rsidR="000E2CB1" w:rsidRDefault="000E2CB1" w:rsidP="00E1108C">
      <w:pPr>
        <w:spacing w:after="0"/>
        <w:ind w:right="217"/>
        <w:rPr>
          <w:rFonts w:cstheme="minorHAnsi"/>
          <w:sz w:val="22"/>
          <w:szCs w:val="22"/>
        </w:rPr>
      </w:pPr>
    </w:p>
    <w:p w14:paraId="51682C37" w14:textId="77777777" w:rsidR="000E2CB1" w:rsidRDefault="000E2CB1" w:rsidP="00E1108C">
      <w:pPr>
        <w:spacing w:after="0"/>
        <w:ind w:right="217"/>
        <w:rPr>
          <w:rFonts w:cstheme="minorHAnsi"/>
          <w:sz w:val="22"/>
          <w:szCs w:val="22"/>
        </w:rPr>
      </w:pPr>
    </w:p>
    <w:p w14:paraId="24751D1D" w14:textId="77777777" w:rsidR="000E2CB1" w:rsidRDefault="000E2CB1" w:rsidP="00E1108C">
      <w:pPr>
        <w:spacing w:after="0"/>
        <w:ind w:right="217"/>
        <w:rPr>
          <w:rFonts w:cstheme="minorHAnsi"/>
          <w:sz w:val="22"/>
          <w:szCs w:val="22"/>
        </w:rPr>
      </w:pPr>
    </w:p>
    <w:p w14:paraId="3BEAA0ED" w14:textId="77777777" w:rsidR="000E2CB1" w:rsidRDefault="000E2CB1" w:rsidP="00E1108C">
      <w:pPr>
        <w:spacing w:after="0"/>
        <w:ind w:right="217"/>
        <w:rPr>
          <w:rFonts w:cstheme="minorHAnsi"/>
          <w:sz w:val="22"/>
          <w:szCs w:val="22"/>
        </w:rPr>
      </w:pPr>
    </w:p>
    <w:p w14:paraId="332C7133" w14:textId="77777777" w:rsidR="000E2CB1" w:rsidRDefault="000E2CB1" w:rsidP="00E1108C">
      <w:pPr>
        <w:spacing w:after="0"/>
        <w:ind w:right="217"/>
        <w:rPr>
          <w:rFonts w:cstheme="minorHAnsi"/>
          <w:sz w:val="22"/>
          <w:szCs w:val="22"/>
        </w:rPr>
      </w:pPr>
    </w:p>
    <w:p w14:paraId="4AFF87D8" w14:textId="77777777" w:rsidR="000E2CB1" w:rsidRDefault="000E2CB1" w:rsidP="00E1108C">
      <w:pPr>
        <w:spacing w:after="0"/>
        <w:ind w:right="217"/>
        <w:rPr>
          <w:rFonts w:cstheme="minorHAnsi"/>
          <w:sz w:val="22"/>
          <w:szCs w:val="22"/>
        </w:rPr>
      </w:pPr>
    </w:p>
    <w:p w14:paraId="480B4CE6" w14:textId="77777777" w:rsidR="000E2CB1" w:rsidRDefault="000E2CB1" w:rsidP="00E1108C">
      <w:pPr>
        <w:spacing w:after="0"/>
        <w:ind w:right="217"/>
        <w:rPr>
          <w:rFonts w:cstheme="minorHAnsi"/>
          <w:sz w:val="22"/>
          <w:szCs w:val="22"/>
        </w:rPr>
      </w:pPr>
    </w:p>
    <w:p w14:paraId="7491EED1" w14:textId="77777777" w:rsidR="000E2CB1" w:rsidRDefault="000E2CB1" w:rsidP="00E1108C">
      <w:pPr>
        <w:spacing w:after="0"/>
        <w:ind w:right="217"/>
        <w:rPr>
          <w:rFonts w:cstheme="minorHAnsi"/>
          <w:sz w:val="22"/>
          <w:szCs w:val="22"/>
        </w:rPr>
      </w:pPr>
    </w:p>
    <w:p w14:paraId="1D83AAE9" w14:textId="77777777" w:rsidR="000E2CB1" w:rsidRDefault="000E2CB1" w:rsidP="00E1108C">
      <w:pPr>
        <w:spacing w:after="0"/>
        <w:ind w:right="217"/>
        <w:rPr>
          <w:rFonts w:cstheme="minorHAnsi"/>
          <w:sz w:val="22"/>
          <w:szCs w:val="22"/>
        </w:rPr>
      </w:pPr>
    </w:p>
    <w:p w14:paraId="5F405E2C" w14:textId="77777777" w:rsidR="000E2CB1" w:rsidRDefault="000E2CB1" w:rsidP="00E1108C">
      <w:pPr>
        <w:spacing w:after="0"/>
        <w:ind w:right="217"/>
        <w:rPr>
          <w:rFonts w:cstheme="minorHAnsi"/>
          <w:sz w:val="22"/>
          <w:szCs w:val="22"/>
        </w:rPr>
      </w:pPr>
    </w:p>
    <w:p w14:paraId="43699A4C" w14:textId="77777777" w:rsidR="000E2CB1" w:rsidRDefault="000E2CB1" w:rsidP="00E1108C">
      <w:pPr>
        <w:spacing w:after="0"/>
        <w:ind w:right="217"/>
        <w:rPr>
          <w:rFonts w:cstheme="minorHAnsi"/>
          <w:sz w:val="22"/>
          <w:szCs w:val="22"/>
        </w:rPr>
      </w:pPr>
    </w:p>
    <w:p w14:paraId="4551270E" w14:textId="77777777" w:rsidR="000E2CB1" w:rsidRDefault="000E2CB1" w:rsidP="00E1108C">
      <w:pPr>
        <w:spacing w:after="0"/>
        <w:ind w:right="217"/>
        <w:rPr>
          <w:rFonts w:cstheme="minorHAnsi"/>
          <w:sz w:val="22"/>
          <w:szCs w:val="22"/>
        </w:rPr>
      </w:pPr>
    </w:p>
    <w:p w14:paraId="55542EEF" w14:textId="77777777" w:rsidR="000E2CB1" w:rsidRDefault="000E2CB1" w:rsidP="00E1108C">
      <w:pPr>
        <w:spacing w:after="0"/>
        <w:ind w:right="217"/>
        <w:rPr>
          <w:rFonts w:cstheme="minorHAnsi"/>
          <w:sz w:val="22"/>
          <w:szCs w:val="22"/>
        </w:rPr>
      </w:pPr>
    </w:p>
    <w:p w14:paraId="1999616A" w14:textId="77777777" w:rsidR="000E2CB1" w:rsidRDefault="000E2CB1" w:rsidP="00E1108C">
      <w:pPr>
        <w:spacing w:after="0"/>
        <w:ind w:right="217"/>
        <w:rPr>
          <w:rFonts w:cstheme="minorHAnsi"/>
          <w:sz w:val="22"/>
          <w:szCs w:val="22"/>
        </w:rPr>
      </w:pPr>
    </w:p>
    <w:p w14:paraId="2C3AEA23" w14:textId="77777777" w:rsidR="000E2CB1" w:rsidRDefault="000E2CB1" w:rsidP="00E1108C">
      <w:pPr>
        <w:spacing w:after="0"/>
        <w:ind w:right="217"/>
        <w:rPr>
          <w:rFonts w:cstheme="minorHAnsi"/>
          <w:sz w:val="22"/>
          <w:szCs w:val="22"/>
        </w:rPr>
      </w:pPr>
    </w:p>
    <w:p w14:paraId="6B351741" w14:textId="77777777" w:rsidR="000E2CB1" w:rsidRDefault="000E2CB1" w:rsidP="00E1108C">
      <w:pPr>
        <w:spacing w:after="0"/>
        <w:ind w:right="217"/>
        <w:rPr>
          <w:rFonts w:cstheme="minorHAnsi"/>
          <w:sz w:val="22"/>
          <w:szCs w:val="22"/>
        </w:rPr>
      </w:pPr>
    </w:p>
    <w:p w14:paraId="6ECA10F2" w14:textId="77777777" w:rsidR="000E2CB1" w:rsidRDefault="000E2CB1" w:rsidP="00E1108C">
      <w:pPr>
        <w:spacing w:after="0"/>
        <w:ind w:right="217"/>
        <w:rPr>
          <w:rFonts w:cstheme="minorHAnsi"/>
          <w:sz w:val="22"/>
          <w:szCs w:val="22"/>
        </w:rPr>
      </w:pPr>
    </w:p>
    <w:p w14:paraId="58F90953" w14:textId="77777777" w:rsidR="000E2CB1" w:rsidRDefault="000E2CB1" w:rsidP="00E1108C">
      <w:pPr>
        <w:spacing w:after="0"/>
        <w:ind w:right="217"/>
        <w:rPr>
          <w:rFonts w:cstheme="minorHAnsi"/>
          <w:sz w:val="22"/>
          <w:szCs w:val="22"/>
        </w:rPr>
      </w:pPr>
    </w:p>
    <w:p w14:paraId="64E7A744" w14:textId="77777777" w:rsidR="000E2CB1" w:rsidRDefault="000E2CB1" w:rsidP="00E1108C">
      <w:pPr>
        <w:spacing w:after="0"/>
        <w:ind w:right="217"/>
        <w:rPr>
          <w:rFonts w:cstheme="minorHAnsi"/>
          <w:sz w:val="22"/>
          <w:szCs w:val="22"/>
        </w:rPr>
      </w:pPr>
    </w:p>
    <w:p w14:paraId="2608CE0C" w14:textId="77777777" w:rsidR="000E2CB1" w:rsidRDefault="000E2CB1" w:rsidP="00E1108C">
      <w:pPr>
        <w:spacing w:after="0"/>
        <w:ind w:right="217"/>
        <w:rPr>
          <w:rFonts w:cstheme="minorHAnsi"/>
          <w:sz w:val="22"/>
          <w:szCs w:val="22"/>
        </w:rPr>
      </w:pPr>
    </w:p>
    <w:p w14:paraId="3AD55CE1" w14:textId="77777777" w:rsidR="000E2CB1" w:rsidRDefault="000E2CB1" w:rsidP="00E1108C">
      <w:pPr>
        <w:spacing w:after="0"/>
        <w:ind w:right="217"/>
        <w:rPr>
          <w:rFonts w:cstheme="minorHAnsi"/>
          <w:sz w:val="22"/>
          <w:szCs w:val="22"/>
        </w:rPr>
      </w:pPr>
    </w:p>
    <w:p w14:paraId="2658F842" w14:textId="77777777" w:rsidR="000E2CB1" w:rsidRPr="000E2CB1" w:rsidRDefault="000E2CB1" w:rsidP="00E1108C">
      <w:pPr>
        <w:spacing w:after="0"/>
        <w:ind w:right="217"/>
        <w:rPr>
          <w:rFonts w:cstheme="minorHAnsi"/>
          <w:sz w:val="22"/>
          <w:szCs w:val="22"/>
        </w:rPr>
      </w:pPr>
    </w:p>
    <w:p w14:paraId="3E38D19F" w14:textId="77777777" w:rsidR="00E1108C" w:rsidRPr="000E2CB1" w:rsidRDefault="00E1108C" w:rsidP="00E1108C">
      <w:pPr>
        <w:spacing w:after="0"/>
        <w:ind w:right="217"/>
        <w:rPr>
          <w:rFonts w:cstheme="minorHAnsi"/>
          <w:sz w:val="22"/>
          <w:szCs w:val="22"/>
        </w:rPr>
      </w:pPr>
    </w:p>
    <w:p w14:paraId="24CE8BD8" w14:textId="77777777" w:rsidR="00CC72EC" w:rsidRPr="000E2CB1" w:rsidRDefault="00CC72EC" w:rsidP="00CC72EC">
      <w:pPr>
        <w:pStyle w:val="Heading2"/>
        <w:spacing w:after="52"/>
        <w:rPr>
          <w:rFonts w:cstheme="minorHAnsi"/>
          <w:b/>
          <w:sz w:val="24"/>
          <w:szCs w:val="24"/>
        </w:rPr>
      </w:pPr>
      <w:r w:rsidRPr="000E2CB1">
        <w:rPr>
          <w:rFonts w:cstheme="minorHAnsi"/>
          <w:b/>
          <w:sz w:val="24"/>
          <w:szCs w:val="24"/>
          <w:u w:val="single" w:color="000000"/>
        </w:rPr>
        <w:lastRenderedPageBreak/>
        <w:t>Activity 1. Obtain a 6-Lead ECG from a Resting Subject</w:t>
      </w:r>
      <w:r w:rsidRPr="000E2CB1">
        <w:rPr>
          <w:rFonts w:cstheme="minorHAnsi"/>
          <w:b/>
          <w:sz w:val="24"/>
          <w:szCs w:val="24"/>
        </w:rPr>
        <w:t xml:space="preserve"> </w:t>
      </w:r>
    </w:p>
    <w:p w14:paraId="22D79119" w14:textId="77777777" w:rsidR="00CC72EC" w:rsidRPr="000E2CB1" w:rsidRDefault="00CC72EC" w:rsidP="00CC72EC">
      <w:pPr>
        <w:spacing w:after="316"/>
        <w:ind w:right="217"/>
        <w:rPr>
          <w:rFonts w:cstheme="minorHAnsi"/>
          <w:sz w:val="22"/>
          <w:szCs w:val="22"/>
        </w:rPr>
      </w:pPr>
      <w:r w:rsidRPr="000E2CB1">
        <w:rPr>
          <w:rFonts w:cstheme="minorHAnsi"/>
          <w:sz w:val="22"/>
          <w:szCs w:val="22"/>
        </w:rPr>
        <w:t xml:space="preserve">The aim is to record a 6-lead ECG from a resting subject and determine the </w:t>
      </w:r>
      <w:r w:rsidR="000E2CB1">
        <w:rPr>
          <w:rFonts w:cstheme="minorHAnsi"/>
          <w:sz w:val="22"/>
          <w:szCs w:val="22"/>
        </w:rPr>
        <w:t>PR Interval, QRS Duration, and QT Interval</w:t>
      </w:r>
      <w:r w:rsidRPr="000E2CB1">
        <w:rPr>
          <w:rFonts w:cstheme="minorHAnsi"/>
          <w:sz w:val="22"/>
          <w:szCs w:val="22"/>
        </w:rPr>
        <w:t xml:space="preserve">. </w:t>
      </w:r>
    </w:p>
    <w:p w14:paraId="42E62554" w14:textId="77777777" w:rsidR="00CC72EC" w:rsidRPr="000E2CB1" w:rsidRDefault="00CC72EC" w:rsidP="000E2CB1">
      <w:pPr>
        <w:rPr>
          <w:b/>
          <w:sz w:val="24"/>
          <w:szCs w:val="24"/>
        </w:rPr>
      </w:pPr>
      <w:r w:rsidRPr="000E2CB1">
        <w:rPr>
          <w:b/>
          <w:sz w:val="24"/>
          <w:szCs w:val="24"/>
        </w:rPr>
        <w:t xml:space="preserve">Procedure </w:t>
      </w:r>
    </w:p>
    <w:p w14:paraId="1232D8AB" w14:textId="77777777" w:rsidR="00CC72EC" w:rsidRPr="000E2CB1" w:rsidRDefault="00CC72EC" w:rsidP="00E1108C">
      <w:pPr>
        <w:pStyle w:val="ListParagraph"/>
        <w:numPr>
          <w:ilvl w:val="0"/>
          <w:numId w:val="4"/>
        </w:numPr>
        <w:spacing w:after="311" w:line="248" w:lineRule="auto"/>
        <w:ind w:left="0" w:right="217"/>
        <w:rPr>
          <w:rFonts w:cstheme="minorHAnsi"/>
          <w:sz w:val="22"/>
          <w:szCs w:val="22"/>
        </w:rPr>
      </w:pPr>
      <w:r w:rsidRPr="000E2CB1">
        <w:rPr>
          <w:rFonts w:cstheme="minorHAnsi"/>
          <w:sz w:val="22"/>
          <w:szCs w:val="22"/>
        </w:rPr>
        <w:t>Click Start, then click AutoScale on all the channels. If the R wave on Channel 1 or 2 is inverted, click Stop and check to see which electrodes the lead wires are attached to. Check the Equipment Setup section of this experiment. If a larger signal is required, the electrodes should be moved from the wrists to the skin immediately below each clavicle.</w:t>
      </w:r>
    </w:p>
    <w:p w14:paraId="43AEC0BB" w14:textId="77777777" w:rsidR="00CC72EC" w:rsidRPr="000E2CB1" w:rsidRDefault="00CC72EC" w:rsidP="00CC72EC">
      <w:pPr>
        <w:numPr>
          <w:ilvl w:val="0"/>
          <w:numId w:val="4"/>
        </w:numPr>
        <w:spacing w:after="268" w:line="248" w:lineRule="auto"/>
        <w:ind w:left="0" w:right="217"/>
        <w:rPr>
          <w:rFonts w:cstheme="minorHAnsi"/>
          <w:sz w:val="22"/>
          <w:szCs w:val="22"/>
        </w:rPr>
      </w:pPr>
      <w:r w:rsidRPr="000E2CB1">
        <w:rPr>
          <w:rFonts w:cstheme="minorHAnsi"/>
          <w:sz w:val="22"/>
          <w:szCs w:val="22"/>
        </w:rPr>
        <w:t>When you have a suitable trace, type “&lt;Subject’s Name&gt; resting ECG” on the comment line to the right of the Mark button. Press the Enter key on the keyboard to attach the comment to the data.</w:t>
      </w:r>
    </w:p>
    <w:p w14:paraId="2224B102" w14:textId="77777777" w:rsidR="00CC72EC" w:rsidRPr="000E2CB1" w:rsidRDefault="00CC72EC" w:rsidP="00CC72EC">
      <w:pPr>
        <w:numPr>
          <w:ilvl w:val="0"/>
          <w:numId w:val="4"/>
        </w:numPr>
        <w:spacing w:after="268" w:line="248" w:lineRule="auto"/>
        <w:ind w:left="0" w:right="217"/>
        <w:rPr>
          <w:rFonts w:cstheme="minorHAnsi"/>
          <w:sz w:val="22"/>
          <w:szCs w:val="22"/>
        </w:rPr>
      </w:pPr>
      <w:r w:rsidRPr="000E2CB1">
        <w:rPr>
          <w:rFonts w:cstheme="minorHAnsi"/>
          <w:sz w:val="22"/>
          <w:szCs w:val="22"/>
        </w:rPr>
        <w:t>Click Stop to halt recording. Your data may look something like Figure 6.</w:t>
      </w:r>
    </w:p>
    <w:p w14:paraId="74A762DB" w14:textId="77777777" w:rsidR="00CC72EC" w:rsidRPr="000E2CB1" w:rsidRDefault="00CC72EC" w:rsidP="00CC72EC">
      <w:pPr>
        <w:numPr>
          <w:ilvl w:val="0"/>
          <w:numId w:val="4"/>
        </w:numPr>
        <w:spacing w:after="270" w:line="248" w:lineRule="auto"/>
        <w:ind w:left="0" w:right="217"/>
        <w:rPr>
          <w:rFonts w:cstheme="minorHAnsi"/>
          <w:sz w:val="22"/>
          <w:szCs w:val="22"/>
        </w:rPr>
      </w:pPr>
      <w:r w:rsidRPr="000E2CB1">
        <w:rPr>
          <w:rFonts w:cstheme="minorHAnsi"/>
          <w:sz w:val="22"/>
          <w:szCs w:val="22"/>
        </w:rPr>
        <w:t>Select Save As in the File menu and type a name for the file. Choose a destination on the computer in which to save the file (e.g. the iWorx or class folder). Click the Save button to save the file (as an *.iwd file).</w:t>
      </w:r>
    </w:p>
    <w:p w14:paraId="54885030" w14:textId="77777777" w:rsidR="00CC72EC" w:rsidRPr="000E2CB1" w:rsidRDefault="00CC72EC" w:rsidP="000E2CB1">
      <w:pPr>
        <w:spacing w:after="233"/>
        <w:ind w:left="3043"/>
        <w:rPr>
          <w:rFonts w:cstheme="minorHAnsi"/>
          <w:sz w:val="22"/>
          <w:szCs w:val="22"/>
        </w:rPr>
      </w:pPr>
      <w:r w:rsidRPr="000E2CB1">
        <w:rPr>
          <w:rFonts w:cstheme="minorHAnsi"/>
          <w:noProof/>
          <w:sz w:val="22"/>
          <w:szCs w:val="22"/>
        </w:rPr>
        <w:drawing>
          <wp:inline distT="0" distB="0" distL="0" distR="0" wp14:anchorId="143B68DB" wp14:editId="463258A6">
            <wp:extent cx="3981450" cy="3190875"/>
            <wp:effectExtent l="0" t="0" r="0" b="9525"/>
            <wp:docPr id="1135" name="Picture 1135"/>
            <wp:cNvGraphicFramePr/>
            <a:graphic xmlns:a="http://schemas.openxmlformats.org/drawingml/2006/main">
              <a:graphicData uri="http://schemas.openxmlformats.org/drawingml/2006/picture">
                <pic:pic xmlns:pic="http://schemas.openxmlformats.org/drawingml/2006/picture">
                  <pic:nvPicPr>
                    <pic:cNvPr id="1135" name="Picture 1135"/>
                    <pic:cNvPicPr/>
                  </pic:nvPicPr>
                  <pic:blipFill>
                    <a:blip r:embed="rId6"/>
                    <a:stretch>
                      <a:fillRect/>
                    </a:stretch>
                  </pic:blipFill>
                  <pic:spPr>
                    <a:xfrm>
                      <a:off x="0" y="0"/>
                      <a:ext cx="3981450" cy="3190875"/>
                    </a:xfrm>
                    <a:prstGeom prst="rect">
                      <a:avLst/>
                    </a:prstGeom>
                  </pic:spPr>
                </pic:pic>
              </a:graphicData>
            </a:graphic>
          </wp:inline>
        </w:drawing>
      </w:r>
    </w:p>
    <w:p w14:paraId="0C79192F" w14:textId="77777777" w:rsidR="00CC72EC" w:rsidRPr="000E2CB1" w:rsidRDefault="00CC72EC" w:rsidP="00CC72EC">
      <w:pPr>
        <w:spacing w:after="191" w:line="249" w:lineRule="auto"/>
        <w:ind w:left="380"/>
        <w:rPr>
          <w:rFonts w:cstheme="minorHAnsi"/>
          <w:sz w:val="22"/>
          <w:szCs w:val="22"/>
        </w:rPr>
      </w:pPr>
      <w:r w:rsidRPr="000E2CB1">
        <w:rPr>
          <w:rFonts w:cstheme="minorHAnsi"/>
          <w:b/>
          <w:sz w:val="22"/>
          <w:szCs w:val="22"/>
        </w:rPr>
        <w:t xml:space="preserve">Figure 6: 6-lead ECG generated by recording Leads I and II on Channels 1 and 2, respectively. </w:t>
      </w:r>
    </w:p>
    <w:p w14:paraId="1CC7C817" w14:textId="77777777" w:rsidR="000E2CB1" w:rsidRDefault="000E2CB1" w:rsidP="000E2CB1">
      <w:pPr>
        <w:rPr>
          <w:u w:color="000000"/>
        </w:rPr>
      </w:pPr>
    </w:p>
    <w:p w14:paraId="3753CDAF" w14:textId="77777777" w:rsidR="000E2CB1" w:rsidRDefault="000E2CB1" w:rsidP="007574D1">
      <w:pPr>
        <w:pStyle w:val="Heading3"/>
        <w:spacing w:after="135" w:line="262" w:lineRule="auto"/>
        <w:rPr>
          <w:rFonts w:cstheme="minorHAnsi"/>
          <w:b/>
          <w:color w:val="auto"/>
          <w:sz w:val="22"/>
          <w:szCs w:val="22"/>
          <w:u w:val="single" w:color="000000"/>
        </w:rPr>
      </w:pPr>
    </w:p>
    <w:p w14:paraId="25067650" w14:textId="77777777" w:rsidR="00CC72EC" w:rsidRPr="000E2CB1" w:rsidRDefault="00CC72EC" w:rsidP="00CC72EC">
      <w:pPr>
        <w:pStyle w:val="Heading3"/>
        <w:spacing w:after="135" w:line="262" w:lineRule="auto"/>
        <w:ind w:left="235"/>
        <w:rPr>
          <w:rFonts w:cstheme="minorHAnsi"/>
          <w:b/>
          <w:color w:val="auto"/>
          <w:sz w:val="22"/>
          <w:szCs w:val="22"/>
        </w:rPr>
      </w:pPr>
      <w:r w:rsidRPr="000E2CB1">
        <w:rPr>
          <w:rFonts w:cstheme="minorHAnsi"/>
          <w:b/>
          <w:color w:val="auto"/>
          <w:sz w:val="22"/>
          <w:szCs w:val="22"/>
          <w:u w:val="single" w:color="000000"/>
        </w:rPr>
        <w:lastRenderedPageBreak/>
        <w:t>Data Analysis</w:t>
      </w:r>
      <w:r w:rsidRPr="000E2CB1">
        <w:rPr>
          <w:rFonts w:cstheme="minorHAnsi"/>
          <w:b/>
          <w:color w:val="auto"/>
          <w:sz w:val="22"/>
          <w:szCs w:val="22"/>
        </w:rPr>
        <w:t xml:space="preserve"> </w:t>
      </w:r>
    </w:p>
    <w:p w14:paraId="03F59656" w14:textId="77777777" w:rsidR="00CC72EC" w:rsidRPr="000E2CB1" w:rsidRDefault="00CC72EC" w:rsidP="00CC72EC">
      <w:pPr>
        <w:spacing w:after="284"/>
        <w:ind w:left="1273"/>
        <w:rPr>
          <w:rFonts w:cstheme="minorHAnsi"/>
          <w:sz w:val="22"/>
          <w:szCs w:val="22"/>
        </w:rPr>
      </w:pPr>
      <w:r w:rsidRPr="000E2CB1">
        <w:rPr>
          <w:rFonts w:cstheme="minorHAnsi"/>
          <w:noProof/>
          <w:sz w:val="22"/>
          <w:szCs w:val="22"/>
        </w:rPr>
        <w:drawing>
          <wp:inline distT="0" distB="0" distL="0" distR="0" wp14:anchorId="147FAFE6" wp14:editId="018BCAFF">
            <wp:extent cx="4467225" cy="1171575"/>
            <wp:effectExtent l="0" t="0" r="9525" b="9525"/>
            <wp:docPr id="1200" name="Picture 1200"/>
            <wp:cNvGraphicFramePr/>
            <a:graphic xmlns:a="http://schemas.openxmlformats.org/drawingml/2006/main">
              <a:graphicData uri="http://schemas.openxmlformats.org/drawingml/2006/picture">
                <pic:pic xmlns:pic="http://schemas.openxmlformats.org/drawingml/2006/picture">
                  <pic:nvPicPr>
                    <pic:cNvPr id="1200" name="Picture 1200"/>
                    <pic:cNvPicPr/>
                  </pic:nvPicPr>
                  <pic:blipFill>
                    <a:blip r:embed="rId7"/>
                    <a:stretch>
                      <a:fillRect/>
                    </a:stretch>
                  </pic:blipFill>
                  <pic:spPr>
                    <a:xfrm>
                      <a:off x="0" y="0"/>
                      <a:ext cx="4467225" cy="1171575"/>
                    </a:xfrm>
                    <a:prstGeom prst="rect">
                      <a:avLst/>
                    </a:prstGeom>
                  </pic:spPr>
                </pic:pic>
              </a:graphicData>
            </a:graphic>
          </wp:inline>
        </w:drawing>
      </w:r>
    </w:p>
    <w:p w14:paraId="7F95085A" w14:textId="77777777" w:rsidR="00CC72EC" w:rsidRPr="000E2CB1" w:rsidRDefault="00CC72EC" w:rsidP="00CC72EC">
      <w:pPr>
        <w:spacing w:after="565" w:line="265" w:lineRule="auto"/>
        <w:ind w:left="10" w:right="671"/>
        <w:jc w:val="center"/>
        <w:rPr>
          <w:rFonts w:cstheme="minorHAnsi"/>
          <w:sz w:val="22"/>
          <w:szCs w:val="22"/>
        </w:rPr>
      </w:pPr>
      <w:r w:rsidRPr="000E2CB1">
        <w:rPr>
          <w:rFonts w:cstheme="minorHAnsi"/>
          <w:b/>
          <w:sz w:val="22"/>
          <w:szCs w:val="22"/>
        </w:rPr>
        <w:t xml:space="preserve">Figure 7: The LabScribe toolbar. </w:t>
      </w:r>
    </w:p>
    <w:p w14:paraId="136E5DDB" w14:textId="77777777" w:rsidR="00CC72EC" w:rsidRPr="000E2CB1" w:rsidRDefault="00CC72EC" w:rsidP="00CC72EC">
      <w:pPr>
        <w:numPr>
          <w:ilvl w:val="0"/>
          <w:numId w:val="5"/>
        </w:numPr>
        <w:spacing w:after="268" w:line="248" w:lineRule="auto"/>
        <w:ind w:right="217" w:hanging="240"/>
        <w:rPr>
          <w:rFonts w:cstheme="minorHAnsi"/>
          <w:sz w:val="22"/>
          <w:szCs w:val="22"/>
        </w:rPr>
      </w:pPr>
      <w:r w:rsidRPr="000E2CB1">
        <w:rPr>
          <w:rFonts w:cstheme="minorHAnsi"/>
          <w:sz w:val="22"/>
          <w:szCs w:val="22"/>
        </w:rPr>
        <w:t>Click the 2-Cursor icon (Figure 7) so that two blue vertical lines appear over the recording window.</w:t>
      </w:r>
    </w:p>
    <w:p w14:paraId="0C136976" w14:textId="77777777" w:rsidR="00CC72EC" w:rsidRPr="000E2CB1" w:rsidRDefault="00CC72EC" w:rsidP="00CC72EC">
      <w:pPr>
        <w:numPr>
          <w:ilvl w:val="0"/>
          <w:numId w:val="5"/>
        </w:numPr>
        <w:spacing w:after="264" w:line="248" w:lineRule="auto"/>
        <w:ind w:right="217" w:hanging="240"/>
        <w:rPr>
          <w:rFonts w:cstheme="minorHAnsi"/>
          <w:sz w:val="22"/>
          <w:szCs w:val="22"/>
        </w:rPr>
      </w:pPr>
      <w:r w:rsidRPr="000E2CB1">
        <w:rPr>
          <w:rFonts w:cstheme="minorHAnsi"/>
          <w:sz w:val="22"/>
          <w:szCs w:val="22"/>
        </w:rPr>
        <w:t>Drag the lines left and right so that four complete heartbeat cycles are located between the two blue lines.</w:t>
      </w:r>
    </w:p>
    <w:p w14:paraId="5FC1919B" w14:textId="77777777" w:rsidR="00CC72EC" w:rsidRPr="000E2CB1" w:rsidRDefault="00CC72EC" w:rsidP="00CC72EC">
      <w:pPr>
        <w:numPr>
          <w:ilvl w:val="0"/>
          <w:numId w:val="5"/>
        </w:numPr>
        <w:spacing w:after="272" w:line="248" w:lineRule="auto"/>
        <w:ind w:right="217" w:hanging="240"/>
        <w:rPr>
          <w:rFonts w:cstheme="minorHAnsi"/>
          <w:sz w:val="22"/>
          <w:szCs w:val="22"/>
        </w:rPr>
      </w:pPr>
      <w:r w:rsidRPr="000E2CB1">
        <w:rPr>
          <w:rFonts w:cstheme="minorHAnsi"/>
          <w:sz w:val="22"/>
          <w:szCs w:val="22"/>
        </w:rPr>
        <w:t>Click the Analysis icon (see Figure 7) to open the Analysis window.</w:t>
      </w:r>
    </w:p>
    <w:p w14:paraId="1FFBDAED" w14:textId="77777777" w:rsidR="00573F31" w:rsidRPr="00573F31" w:rsidRDefault="0052025A" w:rsidP="00F71A10">
      <w:pPr>
        <w:ind w:left="130" w:right="217"/>
        <w:rPr>
          <w:rFonts w:cstheme="minorHAnsi"/>
          <w:b/>
          <w:sz w:val="22"/>
          <w:szCs w:val="22"/>
        </w:rPr>
      </w:pPr>
      <w:r w:rsidRPr="000E2CB1">
        <w:rPr>
          <w:rFonts w:cstheme="minorHAnsi"/>
          <w:b/>
          <w:sz w:val="22"/>
          <w:szCs w:val="22"/>
        </w:rPr>
        <w:t xml:space="preserve">Each student in the group needs to measure and record the following ECG </w:t>
      </w:r>
      <w:r w:rsidR="00F71A10">
        <w:rPr>
          <w:rFonts w:cstheme="minorHAnsi"/>
          <w:b/>
          <w:sz w:val="22"/>
          <w:szCs w:val="22"/>
        </w:rPr>
        <w:t>values (using lead II) for the following information</w:t>
      </w:r>
      <w:r w:rsidRPr="000E2CB1">
        <w:rPr>
          <w:rFonts w:cstheme="minorHAnsi"/>
          <w:b/>
          <w:sz w:val="22"/>
          <w:szCs w:val="22"/>
        </w:rPr>
        <w:t>:</w:t>
      </w: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5"/>
        <w:gridCol w:w="1677"/>
        <w:gridCol w:w="1815"/>
        <w:gridCol w:w="1815"/>
        <w:gridCol w:w="1815"/>
      </w:tblGrid>
      <w:tr w:rsidR="00573F31" w:rsidRPr="00573F31" w14:paraId="5CF7FA17" w14:textId="77777777" w:rsidTr="00BF4BB7">
        <w:trPr>
          <w:trHeight w:val="975"/>
        </w:trPr>
        <w:tc>
          <w:tcPr>
            <w:tcW w:w="1965" w:type="dxa"/>
          </w:tcPr>
          <w:p w14:paraId="1C0A73FE" w14:textId="77777777" w:rsidR="00573F31" w:rsidRPr="00573F31" w:rsidRDefault="00573F31" w:rsidP="00573F31">
            <w:pPr>
              <w:widowControl w:val="0"/>
              <w:autoSpaceDE w:val="0"/>
              <w:autoSpaceDN w:val="0"/>
              <w:spacing w:before="0" w:after="0" w:line="240" w:lineRule="auto"/>
              <w:rPr>
                <w:rFonts w:ascii="Times New Roman" w:eastAsia="Times New Roman" w:hAnsi="Times New Roman" w:cs="Times New Roman"/>
                <w:sz w:val="24"/>
                <w:szCs w:val="22"/>
              </w:rPr>
            </w:pPr>
          </w:p>
        </w:tc>
        <w:tc>
          <w:tcPr>
            <w:tcW w:w="1677" w:type="dxa"/>
          </w:tcPr>
          <w:p w14:paraId="58108C19" w14:textId="77777777" w:rsidR="00573F31" w:rsidRPr="00573F31" w:rsidRDefault="00573F31" w:rsidP="00573F31">
            <w:pPr>
              <w:widowControl w:val="0"/>
              <w:autoSpaceDE w:val="0"/>
              <w:autoSpaceDN w:val="0"/>
              <w:spacing w:before="0" w:after="0" w:line="276" w:lineRule="exact"/>
              <w:ind w:left="484" w:right="233" w:hanging="224"/>
              <w:rPr>
                <w:rFonts w:ascii="Times New Roman" w:eastAsia="Times New Roman" w:hAnsi="Times New Roman" w:cs="Times New Roman"/>
                <w:b/>
                <w:sz w:val="24"/>
                <w:szCs w:val="22"/>
              </w:rPr>
            </w:pPr>
            <w:r w:rsidRPr="00573F31">
              <w:rPr>
                <w:rFonts w:ascii="Times New Roman" w:eastAsia="Times New Roman" w:hAnsi="Times New Roman" w:cs="Times New Roman"/>
                <w:b/>
                <w:sz w:val="24"/>
                <w:szCs w:val="22"/>
              </w:rPr>
              <w:t>Heart Rate (adult)</w:t>
            </w:r>
          </w:p>
        </w:tc>
        <w:tc>
          <w:tcPr>
            <w:tcW w:w="1815" w:type="dxa"/>
          </w:tcPr>
          <w:p w14:paraId="0DDB7719" w14:textId="77777777" w:rsidR="00573F31" w:rsidRPr="00573F31" w:rsidRDefault="00573F31" w:rsidP="00573F31">
            <w:pPr>
              <w:widowControl w:val="0"/>
              <w:autoSpaceDE w:val="0"/>
              <w:autoSpaceDN w:val="0"/>
              <w:spacing w:before="0" w:after="0" w:line="273" w:lineRule="exact"/>
              <w:ind w:left="105"/>
              <w:rPr>
                <w:rFonts w:ascii="Times New Roman" w:eastAsia="Times New Roman" w:hAnsi="Times New Roman" w:cs="Times New Roman"/>
                <w:b/>
                <w:sz w:val="24"/>
                <w:szCs w:val="22"/>
              </w:rPr>
            </w:pPr>
            <w:r w:rsidRPr="00573F31">
              <w:rPr>
                <w:rFonts w:ascii="Times New Roman" w:eastAsia="Times New Roman" w:hAnsi="Times New Roman" w:cs="Times New Roman"/>
                <w:b/>
                <w:sz w:val="24"/>
                <w:szCs w:val="22"/>
              </w:rPr>
              <w:t>PR Interval</w:t>
            </w:r>
          </w:p>
        </w:tc>
        <w:tc>
          <w:tcPr>
            <w:tcW w:w="1815" w:type="dxa"/>
          </w:tcPr>
          <w:p w14:paraId="3774AFA8" w14:textId="77777777" w:rsidR="00573F31" w:rsidRPr="00573F31" w:rsidRDefault="00573F31" w:rsidP="00573F31">
            <w:pPr>
              <w:widowControl w:val="0"/>
              <w:autoSpaceDE w:val="0"/>
              <w:autoSpaceDN w:val="0"/>
              <w:spacing w:before="0" w:after="0" w:line="273" w:lineRule="exact"/>
              <w:ind w:left="105"/>
              <w:rPr>
                <w:rFonts w:ascii="Times New Roman" w:eastAsia="Times New Roman" w:hAnsi="Times New Roman" w:cs="Times New Roman"/>
                <w:b/>
                <w:sz w:val="24"/>
                <w:szCs w:val="22"/>
              </w:rPr>
            </w:pPr>
            <w:r w:rsidRPr="00573F31">
              <w:rPr>
                <w:rFonts w:ascii="Times New Roman" w:eastAsia="Times New Roman" w:hAnsi="Times New Roman" w:cs="Times New Roman"/>
                <w:b/>
                <w:sz w:val="24"/>
                <w:szCs w:val="22"/>
              </w:rPr>
              <w:t>QT Interval</w:t>
            </w:r>
          </w:p>
        </w:tc>
        <w:tc>
          <w:tcPr>
            <w:tcW w:w="1815" w:type="dxa"/>
          </w:tcPr>
          <w:p w14:paraId="12839501" w14:textId="77777777" w:rsidR="00573F31" w:rsidRPr="00573F31" w:rsidRDefault="00573F31" w:rsidP="00573F31">
            <w:pPr>
              <w:widowControl w:val="0"/>
              <w:autoSpaceDE w:val="0"/>
              <w:autoSpaceDN w:val="0"/>
              <w:spacing w:before="0" w:after="0" w:line="273" w:lineRule="exact"/>
              <w:ind w:left="105"/>
              <w:rPr>
                <w:rFonts w:ascii="Times New Roman" w:eastAsia="Times New Roman" w:hAnsi="Times New Roman" w:cs="Times New Roman"/>
                <w:b/>
                <w:sz w:val="24"/>
                <w:szCs w:val="22"/>
              </w:rPr>
            </w:pPr>
            <w:r w:rsidRPr="00573F31">
              <w:rPr>
                <w:rFonts w:ascii="Times New Roman" w:eastAsia="Times New Roman" w:hAnsi="Times New Roman" w:cs="Times New Roman"/>
                <w:b/>
                <w:sz w:val="24"/>
                <w:szCs w:val="22"/>
              </w:rPr>
              <w:t>QRS Interval</w:t>
            </w:r>
          </w:p>
        </w:tc>
      </w:tr>
      <w:tr w:rsidR="00573F31" w:rsidRPr="00573F31" w14:paraId="6F4989A0" w14:textId="77777777" w:rsidTr="00BF4BB7">
        <w:trPr>
          <w:trHeight w:val="487"/>
        </w:trPr>
        <w:tc>
          <w:tcPr>
            <w:tcW w:w="1965" w:type="dxa"/>
          </w:tcPr>
          <w:p w14:paraId="30421D12" w14:textId="77777777" w:rsidR="00573F31" w:rsidRPr="00573F31" w:rsidRDefault="00573F31" w:rsidP="00573F31">
            <w:pPr>
              <w:widowControl w:val="0"/>
              <w:autoSpaceDE w:val="0"/>
              <w:autoSpaceDN w:val="0"/>
              <w:spacing w:before="0" w:after="0" w:line="255" w:lineRule="exact"/>
              <w:ind w:left="107"/>
              <w:rPr>
                <w:rFonts w:ascii="Times New Roman" w:eastAsia="Times New Roman" w:hAnsi="Times New Roman" w:cs="Times New Roman"/>
                <w:b/>
                <w:sz w:val="24"/>
                <w:szCs w:val="22"/>
              </w:rPr>
            </w:pPr>
            <w:r w:rsidRPr="00573F31">
              <w:rPr>
                <w:rFonts w:ascii="Times New Roman" w:eastAsia="Times New Roman" w:hAnsi="Times New Roman" w:cs="Times New Roman"/>
                <w:b/>
                <w:sz w:val="24"/>
                <w:szCs w:val="22"/>
              </w:rPr>
              <w:t>Normal Values</w:t>
            </w:r>
          </w:p>
        </w:tc>
        <w:tc>
          <w:tcPr>
            <w:tcW w:w="1677" w:type="dxa"/>
          </w:tcPr>
          <w:p w14:paraId="736217C6" w14:textId="77777777" w:rsidR="00573F31" w:rsidRPr="00573F31" w:rsidRDefault="00573F31" w:rsidP="00573F31">
            <w:pPr>
              <w:widowControl w:val="0"/>
              <w:autoSpaceDE w:val="0"/>
              <w:autoSpaceDN w:val="0"/>
              <w:spacing w:before="0" w:after="0" w:line="255" w:lineRule="exact"/>
              <w:ind w:left="107"/>
              <w:rPr>
                <w:rFonts w:ascii="Times New Roman" w:eastAsia="Times New Roman" w:hAnsi="Times New Roman" w:cs="Times New Roman"/>
                <w:sz w:val="24"/>
                <w:szCs w:val="22"/>
              </w:rPr>
            </w:pPr>
            <w:r w:rsidRPr="00573F31">
              <w:rPr>
                <w:rFonts w:ascii="Times New Roman" w:eastAsia="Times New Roman" w:hAnsi="Times New Roman" w:cs="Times New Roman"/>
                <w:sz w:val="24"/>
                <w:szCs w:val="22"/>
              </w:rPr>
              <w:t>60 – 100 bpm</w:t>
            </w:r>
          </w:p>
        </w:tc>
        <w:tc>
          <w:tcPr>
            <w:tcW w:w="1815" w:type="dxa"/>
          </w:tcPr>
          <w:p w14:paraId="1536F7C6" w14:textId="77777777" w:rsidR="00573F31" w:rsidRPr="00573F31" w:rsidRDefault="00573F31" w:rsidP="00573F31">
            <w:pPr>
              <w:widowControl w:val="0"/>
              <w:autoSpaceDE w:val="0"/>
              <w:autoSpaceDN w:val="0"/>
              <w:spacing w:before="0" w:after="0" w:line="255" w:lineRule="exact"/>
              <w:ind w:left="105"/>
              <w:rPr>
                <w:rFonts w:ascii="Times New Roman" w:eastAsia="Times New Roman" w:hAnsi="Times New Roman" w:cs="Times New Roman"/>
                <w:sz w:val="24"/>
                <w:szCs w:val="22"/>
              </w:rPr>
            </w:pPr>
            <w:r w:rsidRPr="00573F31">
              <w:rPr>
                <w:rFonts w:ascii="Times New Roman" w:eastAsia="Times New Roman" w:hAnsi="Times New Roman" w:cs="Times New Roman"/>
                <w:sz w:val="24"/>
                <w:szCs w:val="22"/>
              </w:rPr>
              <w:t>0.12 – 0.20 sec</w:t>
            </w:r>
          </w:p>
        </w:tc>
        <w:tc>
          <w:tcPr>
            <w:tcW w:w="1815" w:type="dxa"/>
          </w:tcPr>
          <w:p w14:paraId="78CC2FAF" w14:textId="77777777" w:rsidR="00573F31" w:rsidRPr="00573F31" w:rsidRDefault="00573F31" w:rsidP="00573F31">
            <w:pPr>
              <w:widowControl w:val="0"/>
              <w:autoSpaceDE w:val="0"/>
              <w:autoSpaceDN w:val="0"/>
              <w:spacing w:before="0" w:after="0" w:line="255" w:lineRule="exact"/>
              <w:ind w:left="105"/>
              <w:rPr>
                <w:rFonts w:ascii="Times New Roman" w:eastAsia="Times New Roman" w:hAnsi="Times New Roman" w:cs="Times New Roman"/>
                <w:sz w:val="24"/>
                <w:szCs w:val="22"/>
              </w:rPr>
            </w:pPr>
            <w:r w:rsidRPr="00573F31">
              <w:rPr>
                <w:rFonts w:ascii="Times New Roman" w:eastAsia="Times New Roman" w:hAnsi="Times New Roman" w:cs="Times New Roman"/>
                <w:sz w:val="24"/>
                <w:szCs w:val="22"/>
              </w:rPr>
              <w:t>0.30 – 0.45 sec</w:t>
            </w:r>
          </w:p>
        </w:tc>
        <w:tc>
          <w:tcPr>
            <w:tcW w:w="1815" w:type="dxa"/>
          </w:tcPr>
          <w:p w14:paraId="4C4E34B9" w14:textId="77777777" w:rsidR="00573F31" w:rsidRPr="00573F31" w:rsidRDefault="00573F31" w:rsidP="00573F31">
            <w:pPr>
              <w:widowControl w:val="0"/>
              <w:autoSpaceDE w:val="0"/>
              <w:autoSpaceDN w:val="0"/>
              <w:spacing w:before="0" w:after="0" w:line="255" w:lineRule="exact"/>
              <w:ind w:left="105"/>
              <w:rPr>
                <w:rFonts w:ascii="Times New Roman" w:eastAsia="Times New Roman" w:hAnsi="Times New Roman" w:cs="Times New Roman"/>
                <w:sz w:val="24"/>
                <w:szCs w:val="22"/>
              </w:rPr>
            </w:pPr>
            <w:r w:rsidRPr="00573F31">
              <w:rPr>
                <w:rFonts w:ascii="Times New Roman" w:eastAsia="Times New Roman" w:hAnsi="Times New Roman" w:cs="Times New Roman"/>
                <w:sz w:val="24"/>
                <w:szCs w:val="22"/>
              </w:rPr>
              <w:t>0.06 – 0.10 sec</w:t>
            </w:r>
          </w:p>
        </w:tc>
      </w:tr>
      <w:tr w:rsidR="00573F31" w:rsidRPr="00573F31" w14:paraId="176B2420" w14:textId="77777777" w:rsidTr="00BF4BB7">
        <w:trPr>
          <w:trHeight w:val="542"/>
        </w:trPr>
        <w:tc>
          <w:tcPr>
            <w:tcW w:w="1965" w:type="dxa"/>
          </w:tcPr>
          <w:p w14:paraId="7331B8F5" w14:textId="77777777" w:rsidR="00573F31" w:rsidRPr="00573F31" w:rsidRDefault="00573F31" w:rsidP="00573F31">
            <w:pPr>
              <w:widowControl w:val="0"/>
              <w:autoSpaceDE w:val="0"/>
              <w:autoSpaceDN w:val="0"/>
              <w:spacing w:before="0" w:after="0" w:line="273" w:lineRule="exact"/>
              <w:ind w:left="107"/>
              <w:rPr>
                <w:rFonts w:ascii="Times New Roman" w:eastAsia="Times New Roman" w:hAnsi="Times New Roman" w:cs="Times New Roman"/>
                <w:b/>
                <w:sz w:val="24"/>
                <w:szCs w:val="22"/>
              </w:rPr>
            </w:pPr>
            <w:r w:rsidRPr="00573F31">
              <w:rPr>
                <w:rFonts w:ascii="Times New Roman" w:eastAsia="Times New Roman" w:hAnsi="Times New Roman" w:cs="Times New Roman"/>
                <w:b/>
                <w:sz w:val="24"/>
                <w:szCs w:val="22"/>
              </w:rPr>
              <w:t>Your Values</w:t>
            </w:r>
          </w:p>
        </w:tc>
        <w:tc>
          <w:tcPr>
            <w:tcW w:w="1677" w:type="dxa"/>
          </w:tcPr>
          <w:p w14:paraId="55917654" w14:textId="77777777" w:rsidR="00573F31" w:rsidRPr="00573F31" w:rsidRDefault="00573F31" w:rsidP="00573F31">
            <w:pPr>
              <w:widowControl w:val="0"/>
              <w:autoSpaceDE w:val="0"/>
              <w:autoSpaceDN w:val="0"/>
              <w:spacing w:before="0" w:after="0" w:line="240" w:lineRule="auto"/>
              <w:rPr>
                <w:rFonts w:ascii="Times New Roman" w:eastAsia="Times New Roman" w:hAnsi="Times New Roman" w:cs="Times New Roman"/>
                <w:sz w:val="22"/>
                <w:szCs w:val="22"/>
              </w:rPr>
            </w:pPr>
          </w:p>
          <w:p w14:paraId="487560F0" w14:textId="77777777" w:rsidR="00573F31" w:rsidRPr="00573F31" w:rsidRDefault="00573F31" w:rsidP="00573F31">
            <w:pPr>
              <w:widowControl w:val="0"/>
              <w:autoSpaceDE w:val="0"/>
              <w:autoSpaceDN w:val="0"/>
              <w:spacing w:before="0" w:after="0" w:line="240" w:lineRule="auto"/>
              <w:rPr>
                <w:rFonts w:ascii="Times New Roman" w:eastAsia="Times New Roman" w:hAnsi="Times New Roman" w:cs="Times New Roman"/>
                <w:sz w:val="22"/>
                <w:szCs w:val="22"/>
              </w:rPr>
            </w:pPr>
          </w:p>
          <w:p w14:paraId="5A14AAA8" w14:textId="77777777" w:rsidR="00573F31" w:rsidRPr="00573F31" w:rsidRDefault="00573F31" w:rsidP="00573F31">
            <w:pPr>
              <w:widowControl w:val="0"/>
              <w:autoSpaceDE w:val="0"/>
              <w:autoSpaceDN w:val="0"/>
              <w:spacing w:before="0" w:after="0" w:line="240" w:lineRule="auto"/>
              <w:rPr>
                <w:rFonts w:ascii="Times New Roman" w:eastAsia="Times New Roman" w:hAnsi="Times New Roman" w:cs="Times New Roman"/>
                <w:sz w:val="22"/>
                <w:szCs w:val="22"/>
              </w:rPr>
            </w:pPr>
          </w:p>
        </w:tc>
        <w:tc>
          <w:tcPr>
            <w:tcW w:w="1815" w:type="dxa"/>
          </w:tcPr>
          <w:p w14:paraId="65E3D635" w14:textId="77777777" w:rsidR="00573F31" w:rsidRPr="00573F31" w:rsidRDefault="00573F31" w:rsidP="00573F31">
            <w:pPr>
              <w:widowControl w:val="0"/>
              <w:autoSpaceDE w:val="0"/>
              <w:autoSpaceDN w:val="0"/>
              <w:spacing w:before="0" w:after="0" w:line="240" w:lineRule="auto"/>
              <w:rPr>
                <w:rFonts w:ascii="Times New Roman" w:eastAsia="Times New Roman" w:hAnsi="Times New Roman" w:cs="Times New Roman"/>
                <w:sz w:val="22"/>
                <w:szCs w:val="22"/>
              </w:rPr>
            </w:pPr>
          </w:p>
        </w:tc>
        <w:tc>
          <w:tcPr>
            <w:tcW w:w="1815" w:type="dxa"/>
          </w:tcPr>
          <w:p w14:paraId="709D8DA9" w14:textId="77777777" w:rsidR="00573F31" w:rsidRPr="00573F31" w:rsidRDefault="00573F31" w:rsidP="00573F31">
            <w:pPr>
              <w:widowControl w:val="0"/>
              <w:autoSpaceDE w:val="0"/>
              <w:autoSpaceDN w:val="0"/>
              <w:spacing w:before="0" w:after="0" w:line="240" w:lineRule="auto"/>
              <w:rPr>
                <w:rFonts w:ascii="Times New Roman" w:eastAsia="Times New Roman" w:hAnsi="Times New Roman" w:cs="Times New Roman"/>
                <w:sz w:val="22"/>
                <w:szCs w:val="22"/>
              </w:rPr>
            </w:pPr>
          </w:p>
        </w:tc>
        <w:tc>
          <w:tcPr>
            <w:tcW w:w="1815" w:type="dxa"/>
          </w:tcPr>
          <w:p w14:paraId="67508780" w14:textId="77777777" w:rsidR="00573F31" w:rsidRPr="00573F31" w:rsidRDefault="00573F31" w:rsidP="00573F31">
            <w:pPr>
              <w:widowControl w:val="0"/>
              <w:autoSpaceDE w:val="0"/>
              <w:autoSpaceDN w:val="0"/>
              <w:spacing w:before="0" w:after="0" w:line="240" w:lineRule="auto"/>
              <w:rPr>
                <w:rFonts w:ascii="Times New Roman" w:eastAsia="Times New Roman" w:hAnsi="Times New Roman" w:cs="Times New Roman"/>
                <w:sz w:val="22"/>
                <w:szCs w:val="22"/>
              </w:rPr>
            </w:pPr>
          </w:p>
        </w:tc>
      </w:tr>
    </w:tbl>
    <w:p w14:paraId="0455A550" w14:textId="77777777" w:rsidR="00D97DFB" w:rsidRDefault="00D97DFB">
      <w:pPr>
        <w:rPr>
          <w:rFonts w:cstheme="minorHAnsi"/>
          <w:sz w:val="22"/>
          <w:szCs w:val="22"/>
        </w:rPr>
      </w:pPr>
    </w:p>
    <w:p w14:paraId="64B39EB0" w14:textId="77777777" w:rsidR="00D97DFB" w:rsidRDefault="00D97DFB">
      <w:pPr>
        <w:rPr>
          <w:rFonts w:cstheme="minorHAnsi"/>
          <w:sz w:val="22"/>
          <w:szCs w:val="22"/>
        </w:rPr>
      </w:pPr>
    </w:p>
    <w:p w14:paraId="59DBC1B8" w14:textId="77777777" w:rsidR="00D97DFB" w:rsidRDefault="00D97DFB">
      <w:pPr>
        <w:rPr>
          <w:rFonts w:cstheme="minorHAnsi"/>
          <w:sz w:val="22"/>
          <w:szCs w:val="22"/>
        </w:rPr>
      </w:pPr>
    </w:p>
    <w:p w14:paraId="564E8CA6" w14:textId="21C1CF85" w:rsidR="00BE2CBC" w:rsidRDefault="00916BBD" w:rsidP="00916BBD">
      <w:pPr>
        <w:rPr>
          <w:rFonts w:cstheme="minorHAnsi"/>
          <w:sz w:val="22"/>
          <w:szCs w:val="22"/>
        </w:rPr>
      </w:pPr>
      <w:r>
        <w:rPr>
          <w:rFonts w:cstheme="minorHAnsi"/>
          <w:sz w:val="22"/>
          <w:szCs w:val="22"/>
        </w:rPr>
        <w:t xml:space="preserve">                                                                                                                                           </w:t>
      </w:r>
      <w:r>
        <w:rPr>
          <w:noProof/>
        </w:rPr>
        <w:drawing>
          <wp:inline distT="0" distB="0" distL="0" distR="0" wp14:anchorId="7AB91C9E" wp14:editId="494122FE">
            <wp:extent cx="15049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bookmarkStart w:id="0" w:name="_GoBack"/>
      <w:bookmarkEnd w:id="0"/>
    </w:p>
    <w:p w14:paraId="23FFFA29"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r w:rsidRPr="00BE2CBC">
        <w:rPr>
          <w:rFonts w:ascii="Arial Black" w:eastAsia="Times New Roman" w:hAnsi="Arial Black" w:cs="Times New Roman"/>
          <w:b/>
          <w:sz w:val="32"/>
          <w:szCs w:val="32"/>
          <w:u w:val="single"/>
          <w:lang w:val="en-GB"/>
        </w:rPr>
        <w:lastRenderedPageBreak/>
        <w:t>ECG DATA TABLES</w:t>
      </w:r>
    </w:p>
    <w:p w14:paraId="2E2CB9BB"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p w14:paraId="04DE15AD" w14:textId="77777777" w:rsidR="00BE2CBC" w:rsidRPr="00BE2CBC" w:rsidRDefault="00BE2CBC" w:rsidP="00BE2CBC">
      <w:pPr>
        <w:spacing w:before="0" w:after="0" w:line="240" w:lineRule="auto"/>
        <w:rPr>
          <w:rFonts w:ascii="Times New Roman" w:eastAsia="Times New Roman" w:hAnsi="Times New Roman" w:cs="Times New Roman"/>
          <w:b/>
          <w:bCs/>
          <w:color w:val="FF0000"/>
          <w:sz w:val="24"/>
          <w:szCs w:val="24"/>
          <w:lang w:val="en-GB"/>
        </w:rPr>
      </w:pPr>
      <w:r w:rsidRPr="00BE2CBC">
        <w:rPr>
          <w:rFonts w:ascii="Times New Roman" w:eastAsia="Times New Roman" w:hAnsi="Times New Roman" w:cs="Times New Roman"/>
          <w:b/>
          <w:bCs/>
          <w:color w:val="FF0000"/>
          <w:sz w:val="24"/>
          <w:szCs w:val="24"/>
          <w:lang w:val="en-GB"/>
        </w:rPr>
        <w:t>PR Interval</w:t>
      </w:r>
    </w:p>
    <w:p w14:paraId="56F2400C" w14:textId="77777777" w:rsidR="00BE2CBC" w:rsidRPr="00BE2CBC" w:rsidRDefault="00BE2CBC" w:rsidP="00BE2CBC">
      <w:pPr>
        <w:spacing w:before="0" w:after="0" w:line="240" w:lineRule="auto"/>
        <w:rPr>
          <w:rFonts w:ascii="Times New Roman" w:eastAsia="Times New Roman" w:hAnsi="Times New Roman" w:cs="Times New Roman"/>
          <w:color w:val="FF0000"/>
          <w:sz w:val="24"/>
          <w:szCs w:val="24"/>
          <w:lang w:val="en-GB"/>
        </w:rPr>
      </w:pPr>
    </w:p>
    <w:p w14:paraId="26900106"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r w:rsidRPr="00BE2CBC">
        <w:rPr>
          <w:rFonts w:ascii="Times New Roman" w:eastAsia="Times New Roman" w:hAnsi="Times New Roman" w:cs="Times New Roman"/>
          <w:sz w:val="24"/>
          <w:szCs w:val="24"/>
          <w:lang w:val="en-GB"/>
        </w:rPr>
        <w:t>To measure this time interval, place one cursor at the beginning of the P wave and the second cursor at the beginning of the QRS complex. The value for T2-T1 on the ECG channel is the P-R interval. Measure this time interval for two additional ECG cycles.</w:t>
      </w:r>
    </w:p>
    <w:p w14:paraId="7D8415E6"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r w:rsidRPr="00BE2CBC">
        <w:rPr>
          <w:rFonts w:ascii="Times New Roman" w:eastAsia="Times New Roman" w:hAnsi="Times New Roman" w:cs="Times New Roman"/>
          <w:noProof/>
          <w:sz w:val="24"/>
          <w:szCs w:val="24"/>
          <w:lang w:val="en-GB"/>
        </w:rPr>
        <w:drawing>
          <wp:inline distT="0" distB="0" distL="0" distR="0" wp14:anchorId="404E619D" wp14:editId="1A03A8D1">
            <wp:extent cx="4868024" cy="16287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0C972D3D-515B-430C-88D5-720172444BF1"/>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9455" t="5168" r="5289" b="62019"/>
                    <a:stretch/>
                  </pic:blipFill>
                  <pic:spPr bwMode="auto">
                    <a:xfrm>
                      <a:off x="0" y="0"/>
                      <a:ext cx="4868649" cy="1628984"/>
                    </a:xfrm>
                    <a:prstGeom prst="rect">
                      <a:avLst/>
                    </a:prstGeom>
                    <a:noFill/>
                    <a:ln>
                      <a:noFill/>
                    </a:ln>
                    <a:extLst>
                      <a:ext uri="{53640926-AAD7-44D8-BBD7-CCE9431645EC}">
                        <a14:shadowObscured xmlns:a14="http://schemas.microsoft.com/office/drawing/2010/main"/>
                      </a:ext>
                    </a:extLst>
                  </pic:spPr>
                </pic:pic>
              </a:graphicData>
            </a:graphic>
          </wp:inline>
        </w:drawing>
      </w:r>
    </w:p>
    <w:p w14:paraId="4F4906C6"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2079"/>
        <w:gridCol w:w="1887"/>
        <w:gridCol w:w="1899"/>
        <w:gridCol w:w="2469"/>
      </w:tblGrid>
      <w:tr w:rsidR="00BE2CBC" w:rsidRPr="00BE2CBC" w14:paraId="16169AEC" w14:textId="77777777" w:rsidTr="005F7CAA">
        <w:trPr>
          <w:trHeight w:val="467"/>
        </w:trPr>
        <w:tc>
          <w:tcPr>
            <w:tcW w:w="777" w:type="dxa"/>
          </w:tcPr>
          <w:p w14:paraId="3F95BB43" w14:textId="77777777" w:rsidR="00BE2CBC" w:rsidRPr="00BE2CBC" w:rsidRDefault="00BE2CBC" w:rsidP="00BE2CBC">
            <w:pPr>
              <w:spacing w:before="0" w:after="0" w:line="240" w:lineRule="auto"/>
              <w:rPr>
                <w:rFonts w:ascii="Times New Roman" w:eastAsia="Times New Roman" w:hAnsi="Times New Roman" w:cs="Times New Roman"/>
                <w:b/>
                <w:sz w:val="24"/>
                <w:szCs w:val="24"/>
                <w:lang w:val="en-GB"/>
              </w:rPr>
            </w:pPr>
            <w:r w:rsidRPr="00BE2CBC">
              <w:rPr>
                <w:rFonts w:ascii="Times New Roman" w:eastAsia="Times New Roman" w:hAnsi="Times New Roman" w:cs="Times New Roman"/>
                <w:b/>
                <w:sz w:val="24"/>
                <w:szCs w:val="24"/>
                <w:lang w:val="en-GB"/>
              </w:rPr>
              <w:t>Lead</w:t>
            </w:r>
          </w:p>
        </w:tc>
        <w:tc>
          <w:tcPr>
            <w:tcW w:w="2079" w:type="dxa"/>
          </w:tcPr>
          <w:p w14:paraId="6E3DD14E" w14:textId="77777777" w:rsidR="00BE2CBC" w:rsidRPr="00BE2CBC" w:rsidRDefault="00BE2CBC" w:rsidP="00BE2CBC">
            <w:pPr>
              <w:spacing w:before="0" w:after="0" w:line="240" w:lineRule="auto"/>
              <w:rPr>
                <w:rFonts w:ascii="Times New Roman" w:eastAsia="Times New Roman" w:hAnsi="Times New Roman" w:cs="Times New Roman"/>
                <w:b/>
                <w:sz w:val="24"/>
                <w:szCs w:val="24"/>
                <w:lang w:val="en-GB"/>
              </w:rPr>
            </w:pPr>
            <w:r w:rsidRPr="00BE2CBC">
              <w:rPr>
                <w:rFonts w:ascii="Times New Roman" w:eastAsia="Times New Roman" w:hAnsi="Times New Roman" w:cs="Times New Roman"/>
                <w:b/>
                <w:sz w:val="24"/>
                <w:szCs w:val="24"/>
                <w:lang w:val="en-GB"/>
              </w:rPr>
              <w:t>PR Interval#1</w:t>
            </w:r>
          </w:p>
        </w:tc>
        <w:tc>
          <w:tcPr>
            <w:tcW w:w="1887" w:type="dxa"/>
          </w:tcPr>
          <w:p w14:paraId="5493809D" w14:textId="77777777" w:rsidR="00BE2CBC" w:rsidRPr="00BE2CBC" w:rsidRDefault="00BE2CBC" w:rsidP="00BE2CBC">
            <w:pPr>
              <w:spacing w:before="0" w:after="0" w:line="240" w:lineRule="auto"/>
              <w:rPr>
                <w:rFonts w:ascii="Times New Roman" w:eastAsia="Times New Roman" w:hAnsi="Times New Roman" w:cs="Times New Roman"/>
                <w:b/>
                <w:sz w:val="24"/>
                <w:szCs w:val="24"/>
                <w:lang w:val="en-GB"/>
              </w:rPr>
            </w:pPr>
            <w:r w:rsidRPr="00BE2CBC">
              <w:rPr>
                <w:rFonts w:ascii="Times New Roman" w:eastAsia="Times New Roman" w:hAnsi="Times New Roman" w:cs="Times New Roman"/>
                <w:b/>
                <w:sz w:val="24"/>
                <w:szCs w:val="24"/>
                <w:lang w:val="en-GB"/>
              </w:rPr>
              <w:t>PR Interval #2</w:t>
            </w:r>
          </w:p>
        </w:tc>
        <w:tc>
          <w:tcPr>
            <w:tcW w:w="1899" w:type="dxa"/>
          </w:tcPr>
          <w:p w14:paraId="39B9FACD" w14:textId="77777777" w:rsidR="00BE2CBC" w:rsidRPr="00BE2CBC" w:rsidRDefault="00BE2CBC" w:rsidP="00BE2CBC">
            <w:pPr>
              <w:spacing w:before="0" w:after="0" w:line="240" w:lineRule="auto"/>
              <w:rPr>
                <w:rFonts w:ascii="Times New Roman" w:eastAsia="Times New Roman" w:hAnsi="Times New Roman" w:cs="Times New Roman"/>
                <w:b/>
                <w:sz w:val="24"/>
                <w:szCs w:val="24"/>
                <w:lang w:val="en-GB"/>
              </w:rPr>
            </w:pPr>
            <w:r w:rsidRPr="00BE2CBC">
              <w:rPr>
                <w:rFonts w:ascii="Times New Roman" w:eastAsia="Times New Roman" w:hAnsi="Times New Roman" w:cs="Times New Roman"/>
                <w:b/>
                <w:sz w:val="24"/>
                <w:szCs w:val="24"/>
                <w:lang w:val="en-GB"/>
              </w:rPr>
              <w:t>PR Interval #3</w:t>
            </w:r>
          </w:p>
        </w:tc>
        <w:tc>
          <w:tcPr>
            <w:tcW w:w="2469" w:type="dxa"/>
          </w:tcPr>
          <w:p w14:paraId="2ED7564D" w14:textId="77777777" w:rsidR="00BE2CBC" w:rsidRPr="00BE2CBC" w:rsidRDefault="00BE2CBC" w:rsidP="00BE2CBC">
            <w:pPr>
              <w:spacing w:before="0" w:after="0" w:line="240" w:lineRule="auto"/>
              <w:rPr>
                <w:rFonts w:ascii="Times New Roman" w:eastAsia="Times New Roman" w:hAnsi="Times New Roman" w:cs="Times New Roman"/>
                <w:b/>
                <w:sz w:val="24"/>
                <w:szCs w:val="24"/>
                <w:lang w:val="en-GB"/>
              </w:rPr>
            </w:pPr>
            <w:r w:rsidRPr="00BE2CBC">
              <w:rPr>
                <w:rFonts w:ascii="Times New Roman" w:eastAsia="Times New Roman" w:hAnsi="Times New Roman" w:cs="Times New Roman"/>
                <w:b/>
                <w:sz w:val="24"/>
                <w:szCs w:val="24"/>
                <w:lang w:val="en-GB"/>
              </w:rPr>
              <w:t>PR Interval Average</w:t>
            </w:r>
          </w:p>
        </w:tc>
      </w:tr>
      <w:tr w:rsidR="00BE2CBC" w:rsidRPr="00BE2CBC" w14:paraId="5069178D" w14:textId="77777777" w:rsidTr="005F7CAA">
        <w:trPr>
          <w:trHeight w:val="694"/>
        </w:trPr>
        <w:tc>
          <w:tcPr>
            <w:tcW w:w="777" w:type="dxa"/>
          </w:tcPr>
          <w:p w14:paraId="7C420621" w14:textId="77777777" w:rsidR="00BE2CBC" w:rsidRPr="00BE2CBC" w:rsidRDefault="00BE2CBC" w:rsidP="00BE2CBC">
            <w:pPr>
              <w:spacing w:before="0" w:after="0" w:line="240" w:lineRule="auto"/>
              <w:rPr>
                <w:rFonts w:ascii="Times New Roman" w:eastAsia="Times New Roman" w:hAnsi="Times New Roman" w:cs="Times New Roman"/>
                <w:b/>
                <w:sz w:val="24"/>
                <w:szCs w:val="24"/>
                <w:lang w:val="en-GB"/>
              </w:rPr>
            </w:pPr>
            <w:r w:rsidRPr="00BE2CBC">
              <w:rPr>
                <w:rFonts w:ascii="Times New Roman" w:eastAsia="Times New Roman" w:hAnsi="Times New Roman" w:cs="Times New Roman"/>
                <w:b/>
                <w:sz w:val="24"/>
                <w:szCs w:val="24"/>
                <w:lang w:val="en-GB"/>
              </w:rPr>
              <w:t>II</w:t>
            </w:r>
          </w:p>
        </w:tc>
        <w:tc>
          <w:tcPr>
            <w:tcW w:w="2079" w:type="dxa"/>
          </w:tcPr>
          <w:p w14:paraId="0BF21B40"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tc>
        <w:tc>
          <w:tcPr>
            <w:tcW w:w="1887" w:type="dxa"/>
          </w:tcPr>
          <w:p w14:paraId="620C1215"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tc>
        <w:tc>
          <w:tcPr>
            <w:tcW w:w="1899" w:type="dxa"/>
          </w:tcPr>
          <w:p w14:paraId="041E9370"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tc>
        <w:tc>
          <w:tcPr>
            <w:tcW w:w="2469" w:type="dxa"/>
          </w:tcPr>
          <w:p w14:paraId="240AE111"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tc>
      </w:tr>
    </w:tbl>
    <w:p w14:paraId="6AB955E9"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p w14:paraId="6321B5BE"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p w14:paraId="1F461BA8" w14:textId="77777777" w:rsidR="00BE2CBC" w:rsidRPr="00BE2CBC" w:rsidRDefault="00BE2CBC" w:rsidP="00BE2CBC">
      <w:pPr>
        <w:spacing w:before="0" w:after="0" w:line="240" w:lineRule="auto"/>
        <w:rPr>
          <w:rFonts w:ascii="Times New Roman" w:eastAsia="Times New Roman" w:hAnsi="Times New Roman" w:cs="Times New Roman"/>
          <w:b/>
          <w:bCs/>
          <w:color w:val="FF0000"/>
          <w:sz w:val="24"/>
          <w:szCs w:val="24"/>
          <w:lang w:val="en-GB"/>
        </w:rPr>
      </w:pPr>
      <w:r w:rsidRPr="00BE2CBC">
        <w:rPr>
          <w:rFonts w:ascii="Times New Roman" w:eastAsia="Times New Roman" w:hAnsi="Times New Roman" w:cs="Times New Roman"/>
          <w:b/>
          <w:bCs/>
          <w:color w:val="FF0000"/>
          <w:sz w:val="24"/>
          <w:szCs w:val="24"/>
          <w:lang w:val="en-GB"/>
        </w:rPr>
        <w:t>QT Interval</w:t>
      </w:r>
    </w:p>
    <w:p w14:paraId="5F9FC981"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p w14:paraId="10025307"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r w:rsidRPr="00BE2CBC">
        <w:rPr>
          <w:rFonts w:ascii="Times New Roman" w:eastAsia="Times New Roman" w:hAnsi="Times New Roman" w:cs="Times New Roman"/>
          <w:sz w:val="24"/>
          <w:szCs w:val="24"/>
          <w:lang w:val="en-GB"/>
        </w:rPr>
        <w:t>To measure this time interval, place one cursor at the beginning of the QRS complex and the second cursor at end of the T wave. The value for T2-T1 on the ECG channel is the Q-T interval. Measure this time interval for two additional ECG cycles.</w:t>
      </w:r>
    </w:p>
    <w:p w14:paraId="4437DC01"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p w14:paraId="2DFFEF80"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r w:rsidRPr="00BE2CBC">
        <w:rPr>
          <w:rFonts w:ascii="Times New Roman" w:eastAsia="Times New Roman" w:hAnsi="Times New Roman" w:cs="Times New Roman"/>
          <w:noProof/>
          <w:sz w:val="24"/>
          <w:szCs w:val="24"/>
          <w:lang w:val="en-GB"/>
        </w:rPr>
        <w:drawing>
          <wp:inline distT="0" distB="0" distL="0" distR="0" wp14:anchorId="1970192B" wp14:editId="7C8245C8">
            <wp:extent cx="4791075" cy="1857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FA96E8A3-49E0-483D-AB9A-74642D3866FF"/>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2723" t="5289" r="3366" b="58774"/>
                    <a:stretch/>
                  </pic:blipFill>
                  <pic:spPr bwMode="auto">
                    <a:xfrm>
                      <a:off x="0" y="0"/>
                      <a:ext cx="4791075" cy="1857375"/>
                    </a:xfrm>
                    <a:prstGeom prst="rect">
                      <a:avLst/>
                    </a:prstGeom>
                    <a:noFill/>
                    <a:ln>
                      <a:noFill/>
                    </a:ln>
                    <a:extLst>
                      <a:ext uri="{53640926-AAD7-44D8-BBD7-CCE9431645EC}">
                        <a14:shadowObscured xmlns:a14="http://schemas.microsoft.com/office/drawing/2010/main"/>
                      </a:ext>
                    </a:extLst>
                  </pic:spPr>
                </pic:pic>
              </a:graphicData>
            </a:graphic>
          </wp:inline>
        </w:drawing>
      </w:r>
    </w:p>
    <w:p w14:paraId="4E93D2DF"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p w14:paraId="180D98E5"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043"/>
        <w:gridCol w:w="1916"/>
        <w:gridCol w:w="1896"/>
        <w:gridCol w:w="2465"/>
      </w:tblGrid>
      <w:tr w:rsidR="00BE2CBC" w:rsidRPr="00BE2CBC" w14:paraId="6555B03B" w14:textId="77777777" w:rsidTr="005F7CAA">
        <w:trPr>
          <w:trHeight w:val="503"/>
        </w:trPr>
        <w:tc>
          <w:tcPr>
            <w:tcW w:w="776" w:type="dxa"/>
          </w:tcPr>
          <w:p w14:paraId="5CAF4189" w14:textId="77777777" w:rsidR="00BE2CBC" w:rsidRPr="00BE2CBC" w:rsidRDefault="00BE2CBC" w:rsidP="00BE2CBC">
            <w:pPr>
              <w:spacing w:before="0" w:after="0" w:line="240" w:lineRule="auto"/>
              <w:rPr>
                <w:rFonts w:ascii="Times New Roman" w:eastAsia="Times New Roman" w:hAnsi="Times New Roman" w:cs="Times New Roman"/>
                <w:b/>
                <w:sz w:val="24"/>
                <w:szCs w:val="24"/>
                <w:lang w:val="en-GB"/>
              </w:rPr>
            </w:pPr>
            <w:r w:rsidRPr="00BE2CBC">
              <w:rPr>
                <w:rFonts w:ascii="Times New Roman" w:eastAsia="Times New Roman" w:hAnsi="Times New Roman" w:cs="Times New Roman"/>
                <w:b/>
                <w:sz w:val="24"/>
                <w:szCs w:val="24"/>
                <w:lang w:val="en-GB"/>
              </w:rPr>
              <w:t>Lead</w:t>
            </w:r>
          </w:p>
        </w:tc>
        <w:tc>
          <w:tcPr>
            <w:tcW w:w="2043" w:type="dxa"/>
          </w:tcPr>
          <w:p w14:paraId="4A721563" w14:textId="77777777" w:rsidR="00BE2CBC" w:rsidRPr="00BE2CBC" w:rsidRDefault="00BE2CBC" w:rsidP="00BE2CBC">
            <w:pPr>
              <w:spacing w:before="0" w:after="0" w:line="240" w:lineRule="auto"/>
              <w:rPr>
                <w:rFonts w:ascii="Times New Roman" w:eastAsia="Times New Roman" w:hAnsi="Times New Roman" w:cs="Times New Roman"/>
                <w:b/>
                <w:sz w:val="24"/>
                <w:szCs w:val="24"/>
                <w:lang w:val="en-GB"/>
              </w:rPr>
            </w:pPr>
            <w:r w:rsidRPr="00BE2CBC">
              <w:rPr>
                <w:rFonts w:ascii="Times New Roman" w:eastAsia="Times New Roman" w:hAnsi="Times New Roman" w:cs="Times New Roman"/>
                <w:b/>
                <w:sz w:val="24"/>
                <w:szCs w:val="24"/>
                <w:lang w:val="en-GB"/>
              </w:rPr>
              <w:t>QT Interval #1</w:t>
            </w:r>
          </w:p>
        </w:tc>
        <w:tc>
          <w:tcPr>
            <w:tcW w:w="1916" w:type="dxa"/>
          </w:tcPr>
          <w:p w14:paraId="15AB5108" w14:textId="77777777" w:rsidR="00BE2CBC" w:rsidRPr="00BE2CBC" w:rsidRDefault="00BE2CBC" w:rsidP="00BE2CBC">
            <w:pPr>
              <w:spacing w:before="0" w:after="0" w:line="240" w:lineRule="auto"/>
              <w:rPr>
                <w:rFonts w:ascii="Times New Roman" w:eastAsia="Times New Roman" w:hAnsi="Times New Roman" w:cs="Times New Roman"/>
                <w:b/>
                <w:sz w:val="24"/>
                <w:szCs w:val="24"/>
                <w:lang w:val="en-GB"/>
              </w:rPr>
            </w:pPr>
            <w:r w:rsidRPr="00BE2CBC">
              <w:rPr>
                <w:rFonts w:ascii="Times New Roman" w:eastAsia="Times New Roman" w:hAnsi="Times New Roman" w:cs="Times New Roman"/>
                <w:b/>
                <w:sz w:val="24"/>
                <w:szCs w:val="24"/>
                <w:lang w:val="en-GB"/>
              </w:rPr>
              <w:t>QT Interval #2</w:t>
            </w:r>
          </w:p>
        </w:tc>
        <w:tc>
          <w:tcPr>
            <w:tcW w:w="1896" w:type="dxa"/>
          </w:tcPr>
          <w:p w14:paraId="6850601E" w14:textId="77777777" w:rsidR="00BE2CBC" w:rsidRPr="00BE2CBC" w:rsidRDefault="00BE2CBC" w:rsidP="00BE2CBC">
            <w:pPr>
              <w:spacing w:before="0" w:after="0" w:line="240" w:lineRule="auto"/>
              <w:rPr>
                <w:rFonts w:ascii="Times New Roman" w:eastAsia="Times New Roman" w:hAnsi="Times New Roman" w:cs="Times New Roman"/>
                <w:b/>
                <w:sz w:val="24"/>
                <w:szCs w:val="24"/>
                <w:lang w:val="en-GB"/>
              </w:rPr>
            </w:pPr>
            <w:r w:rsidRPr="00BE2CBC">
              <w:rPr>
                <w:rFonts w:ascii="Times New Roman" w:eastAsia="Times New Roman" w:hAnsi="Times New Roman" w:cs="Times New Roman"/>
                <w:b/>
                <w:sz w:val="24"/>
                <w:szCs w:val="24"/>
                <w:lang w:val="en-GB"/>
              </w:rPr>
              <w:t>QT Interval #3</w:t>
            </w:r>
          </w:p>
        </w:tc>
        <w:tc>
          <w:tcPr>
            <w:tcW w:w="2465" w:type="dxa"/>
          </w:tcPr>
          <w:p w14:paraId="6E845249" w14:textId="77777777" w:rsidR="00BE2CBC" w:rsidRPr="00BE2CBC" w:rsidRDefault="00BE2CBC" w:rsidP="00BE2CBC">
            <w:pPr>
              <w:spacing w:before="0" w:after="0" w:line="240" w:lineRule="auto"/>
              <w:rPr>
                <w:rFonts w:ascii="Times New Roman" w:eastAsia="Times New Roman" w:hAnsi="Times New Roman" w:cs="Times New Roman"/>
                <w:b/>
                <w:sz w:val="24"/>
                <w:szCs w:val="24"/>
                <w:lang w:val="en-GB"/>
              </w:rPr>
            </w:pPr>
            <w:r w:rsidRPr="00BE2CBC">
              <w:rPr>
                <w:rFonts w:ascii="Times New Roman" w:eastAsia="Times New Roman" w:hAnsi="Times New Roman" w:cs="Times New Roman"/>
                <w:b/>
                <w:sz w:val="24"/>
                <w:szCs w:val="24"/>
                <w:lang w:val="en-GB"/>
              </w:rPr>
              <w:t>QT Interval Average</w:t>
            </w:r>
          </w:p>
        </w:tc>
      </w:tr>
      <w:tr w:rsidR="00BE2CBC" w:rsidRPr="00BE2CBC" w14:paraId="2012C199" w14:textId="77777777" w:rsidTr="005F7CAA">
        <w:trPr>
          <w:trHeight w:val="530"/>
        </w:trPr>
        <w:tc>
          <w:tcPr>
            <w:tcW w:w="776" w:type="dxa"/>
          </w:tcPr>
          <w:p w14:paraId="2356AF10" w14:textId="77777777" w:rsidR="00BE2CBC" w:rsidRPr="00BE2CBC" w:rsidRDefault="00BE2CBC" w:rsidP="00BE2CBC">
            <w:pPr>
              <w:spacing w:before="0" w:after="0" w:line="240" w:lineRule="auto"/>
              <w:rPr>
                <w:rFonts w:ascii="Times New Roman" w:eastAsia="Times New Roman" w:hAnsi="Times New Roman" w:cs="Times New Roman"/>
                <w:b/>
                <w:sz w:val="24"/>
                <w:szCs w:val="24"/>
                <w:lang w:val="en-GB"/>
              </w:rPr>
            </w:pPr>
            <w:r w:rsidRPr="00BE2CBC">
              <w:rPr>
                <w:rFonts w:ascii="Times New Roman" w:eastAsia="Times New Roman" w:hAnsi="Times New Roman" w:cs="Times New Roman"/>
                <w:b/>
                <w:sz w:val="24"/>
                <w:szCs w:val="24"/>
                <w:lang w:val="en-GB"/>
              </w:rPr>
              <w:t>II</w:t>
            </w:r>
          </w:p>
        </w:tc>
        <w:tc>
          <w:tcPr>
            <w:tcW w:w="2043" w:type="dxa"/>
          </w:tcPr>
          <w:p w14:paraId="4F86B44E"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tc>
        <w:tc>
          <w:tcPr>
            <w:tcW w:w="1916" w:type="dxa"/>
          </w:tcPr>
          <w:p w14:paraId="7DBFF6B7"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tc>
        <w:tc>
          <w:tcPr>
            <w:tcW w:w="1896" w:type="dxa"/>
          </w:tcPr>
          <w:p w14:paraId="4868B747"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tc>
        <w:tc>
          <w:tcPr>
            <w:tcW w:w="2465" w:type="dxa"/>
          </w:tcPr>
          <w:p w14:paraId="744BEEBD"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tc>
      </w:tr>
    </w:tbl>
    <w:p w14:paraId="0A99C4A8"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p w14:paraId="481A0BBD" w14:textId="77777777" w:rsidR="00BE2CBC" w:rsidRPr="00BE2CBC" w:rsidRDefault="00BE2CBC" w:rsidP="00BE2CBC">
      <w:pPr>
        <w:spacing w:before="0" w:after="0" w:line="240" w:lineRule="auto"/>
        <w:rPr>
          <w:rFonts w:ascii="Times New Roman" w:eastAsia="Times New Roman" w:hAnsi="Times New Roman" w:cs="Times New Roman"/>
          <w:b/>
          <w:bCs/>
          <w:color w:val="FF0000"/>
          <w:sz w:val="24"/>
          <w:szCs w:val="24"/>
          <w:lang w:val="en-GB"/>
        </w:rPr>
      </w:pPr>
      <w:r w:rsidRPr="00BE2CBC">
        <w:rPr>
          <w:rFonts w:ascii="Times New Roman" w:eastAsia="Times New Roman" w:hAnsi="Times New Roman" w:cs="Times New Roman"/>
          <w:b/>
          <w:bCs/>
          <w:color w:val="FF0000"/>
          <w:sz w:val="24"/>
          <w:szCs w:val="24"/>
          <w:lang w:val="en-GB"/>
        </w:rPr>
        <w:t>QRS Complex</w:t>
      </w:r>
    </w:p>
    <w:p w14:paraId="2A414008"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p w14:paraId="24423BBD"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r w:rsidRPr="00BE2CBC">
        <w:rPr>
          <w:rFonts w:ascii="Times New Roman" w:eastAsia="Times New Roman" w:hAnsi="Times New Roman" w:cs="Times New Roman"/>
          <w:sz w:val="24"/>
          <w:szCs w:val="24"/>
          <w:lang w:val="en-GB"/>
        </w:rPr>
        <w:t>To measure this time interval, place one cursor at the beginning of Q and the second cursor at the end of S.</w:t>
      </w:r>
    </w:p>
    <w:p w14:paraId="1BFA8A6B"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p w14:paraId="759CECA8"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r w:rsidRPr="00BE2CBC">
        <w:rPr>
          <w:rFonts w:ascii="Times New Roman" w:eastAsia="Times New Roman" w:hAnsi="Times New Roman" w:cs="Times New Roman"/>
          <w:noProof/>
          <w:sz w:val="24"/>
          <w:szCs w:val="24"/>
          <w:lang w:val="en-GB"/>
        </w:rPr>
        <w:drawing>
          <wp:inline distT="0" distB="0" distL="0" distR="0" wp14:anchorId="2CBC0E95" wp14:editId="45882699">
            <wp:extent cx="4267044" cy="15335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7CE676CF-CACA-4148-8065-CD5200E3239B"/>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5449" t="3126" r="6090" b="61538"/>
                    <a:stretch/>
                  </pic:blipFill>
                  <pic:spPr bwMode="auto">
                    <a:xfrm>
                      <a:off x="0" y="0"/>
                      <a:ext cx="4273315" cy="1535779"/>
                    </a:xfrm>
                    <a:prstGeom prst="rect">
                      <a:avLst/>
                    </a:prstGeom>
                    <a:noFill/>
                    <a:ln>
                      <a:noFill/>
                    </a:ln>
                    <a:extLst>
                      <a:ext uri="{53640926-AAD7-44D8-BBD7-CCE9431645EC}">
                        <a14:shadowObscured xmlns:a14="http://schemas.microsoft.com/office/drawing/2010/main"/>
                      </a:ext>
                    </a:extLst>
                  </pic:spPr>
                </pic:pic>
              </a:graphicData>
            </a:graphic>
          </wp:inline>
        </w:drawing>
      </w:r>
    </w:p>
    <w:p w14:paraId="202FD54E"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2100"/>
        <w:gridCol w:w="2122"/>
        <w:gridCol w:w="2122"/>
        <w:gridCol w:w="2583"/>
      </w:tblGrid>
      <w:tr w:rsidR="00BE2CBC" w:rsidRPr="00BE2CBC" w14:paraId="1F09E8AB" w14:textId="77777777" w:rsidTr="005F7CAA">
        <w:trPr>
          <w:trHeight w:val="431"/>
        </w:trPr>
        <w:tc>
          <w:tcPr>
            <w:tcW w:w="755" w:type="dxa"/>
          </w:tcPr>
          <w:p w14:paraId="6616D6F1" w14:textId="77777777" w:rsidR="00BE2CBC" w:rsidRPr="00BE2CBC" w:rsidRDefault="00BE2CBC" w:rsidP="00BE2CBC">
            <w:pPr>
              <w:spacing w:before="0" w:after="0" w:line="240" w:lineRule="auto"/>
              <w:rPr>
                <w:rFonts w:ascii="Times New Roman" w:eastAsia="Times New Roman" w:hAnsi="Times New Roman" w:cs="Times New Roman"/>
                <w:b/>
                <w:sz w:val="24"/>
                <w:szCs w:val="24"/>
                <w:lang w:val="en-GB"/>
              </w:rPr>
            </w:pPr>
            <w:r w:rsidRPr="00BE2CBC">
              <w:rPr>
                <w:rFonts w:ascii="Times New Roman" w:eastAsia="Times New Roman" w:hAnsi="Times New Roman" w:cs="Times New Roman"/>
                <w:b/>
                <w:sz w:val="24"/>
                <w:szCs w:val="24"/>
                <w:lang w:val="en-GB"/>
              </w:rPr>
              <w:t>Lead</w:t>
            </w:r>
          </w:p>
        </w:tc>
        <w:tc>
          <w:tcPr>
            <w:tcW w:w="2100" w:type="dxa"/>
          </w:tcPr>
          <w:p w14:paraId="1540D1F1" w14:textId="77777777" w:rsidR="00BE2CBC" w:rsidRPr="00BE2CBC" w:rsidRDefault="00BE2CBC" w:rsidP="00BE2CBC">
            <w:pPr>
              <w:spacing w:before="0" w:after="0" w:line="240" w:lineRule="auto"/>
              <w:rPr>
                <w:rFonts w:ascii="Times New Roman" w:eastAsia="Times New Roman" w:hAnsi="Times New Roman" w:cs="Times New Roman"/>
                <w:b/>
                <w:sz w:val="24"/>
                <w:szCs w:val="24"/>
                <w:lang w:val="en-GB"/>
              </w:rPr>
            </w:pPr>
            <w:r w:rsidRPr="00BE2CBC">
              <w:rPr>
                <w:rFonts w:ascii="Times New Roman" w:eastAsia="Times New Roman" w:hAnsi="Times New Roman" w:cs="Times New Roman"/>
                <w:b/>
                <w:sz w:val="24"/>
                <w:szCs w:val="24"/>
                <w:lang w:val="en-GB"/>
              </w:rPr>
              <w:t>QRS Complex #1</w:t>
            </w:r>
          </w:p>
        </w:tc>
        <w:tc>
          <w:tcPr>
            <w:tcW w:w="2122" w:type="dxa"/>
          </w:tcPr>
          <w:p w14:paraId="72C2BDB9" w14:textId="77777777" w:rsidR="00BE2CBC" w:rsidRPr="00BE2CBC" w:rsidRDefault="00BE2CBC" w:rsidP="00BE2CBC">
            <w:pPr>
              <w:spacing w:before="0" w:after="0" w:line="240" w:lineRule="auto"/>
              <w:rPr>
                <w:rFonts w:ascii="Times New Roman" w:eastAsia="Times New Roman" w:hAnsi="Times New Roman" w:cs="Times New Roman"/>
                <w:b/>
                <w:sz w:val="24"/>
                <w:szCs w:val="24"/>
                <w:lang w:val="en-GB"/>
              </w:rPr>
            </w:pPr>
            <w:r w:rsidRPr="00BE2CBC">
              <w:rPr>
                <w:rFonts w:ascii="Times New Roman" w:eastAsia="Times New Roman" w:hAnsi="Times New Roman" w:cs="Times New Roman"/>
                <w:b/>
                <w:sz w:val="24"/>
                <w:szCs w:val="24"/>
                <w:lang w:val="en-GB"/>
              </w:rPr>
              <w:t>QRS Complex #2</w:t>
            </w:r>
          </w:p>
        </w:tc>
        <w:tc>
          <w:tcPr>
            <w:tcW w:w="2122" w:type="dxa"/>
          </w:tcPr>
          <w:p w14:paraId="33F564BC" w14:textId="77777777" w:rsidR="00BE2CBC" w:rsidRPr="00BE2CBC" w:rsidRDefault="00BE2CBC" w:rsidP="00BE2CBC">
            <w:pPr>
              <w:spacing w:before="0" w:after="0" w:line="240" w:lineRule="auto"/>
              <w:rPr>
                <w:rFonts w:ascii="Times New Roman" w:eastAsia="Times New Roman" w:hAnsi="Times New Roman" w:cs="Times New Roman"/>
                <w:b/>
                <w:sz w:val="24"/>
                <w:szCs w:val="24"/>
                <w:lang w:val="en-GB"/>
              </w:rPr>
            </w:pPr>
            <w:r w:rsidRPr="00BE2CBC">
              <w:rPr>
                <w:rFonts w:ascii="Times New Roman" w:eastAsia="Times New Roman" w:hAnsi="Times New Roman" w:cs="Times New Roman"/>
                <w:b/>
                <w:sz w:val="24"/>
                <w:szCs w:val="24"/>
                <w:lang w:val="en-GB"/>
              </w:rPr>
              <w:t>QRS Complex #3</w:t>
            </w:r>
          </w:p>
        </w:tc>
        <w:tc>
          <w:tcPr>
            <w:tcW w:w="2583" w:type="dxa"/>
          </w:tcPr>
          <w:p w14:paraId="682643F4" w14:textId="77777777" w:rsidR="00BE2CBC" w:rsidRPr="00BE2CBC" w:rsidRDefault="00BE2CBC" w:rsidP="00BE2CBC">
            <w:pPr>
              <w:spacing w:before="0" w:after="0" w:line="240" w:lineRule="auto"/>
              <w:rPr>
                <w:rFonts w:ascii="Times New Roman" w:eastAsia="Times New Roman" w:hAnsi="Times New Roman" w:cs="Times New Roman"/>
                <w:b/>
                <w:sz w:val="24"/>
                <w:szCs w:val="24"/>
                <w:lang w:val="en-GB"/>
              </w:rPr>
            </w:pPr>
            <w:r w:rsidRPr="00BE2CBC">
              <w:rPr>
                <w:rFonts w:ascii="Times New Roman" w:eastAsia="Times New Roman" w:hAnsi="Times New Roman" w:cs="Times New Roman"/>
                <w:b/>
                <w:sz w:val="24"/>
                <w:szCs w:val="24"/>
                <w:lang w:val="en-GB"/>
              </w:rPr>
              <w:t>QRS Interval Average</w:t>
            </w:r>
          </w:p>
        </w:tc>
      </w:tr>
      <w:tr w:rsidR="00BE2CBC" w:rsidRPr="00BE2CBC" w14:paraId="0B8CD7EF" w14:textId="77777777" w:rsidTr="005F7CAA">
        <w:trPr>
          <w:trHeight w:val="487"/>
        </w:trPr>
        <w:tc>
          <w:tcPr>
            <w:tcW w:w="755" w:type="dxa"/>
          </w:tcPr>
          <w:p w14:paraId="5A2FB9B7" w14:textId="77777777" w:rsidR="00BE2CBC" w:rsidRPr="00BE2CBC" w:rsidRDefault="00BE2CBC" w:rsidP="00BE2CBC">
            <w:pPr>
              <w:spacing w:before="0" w:after="0" w:line="240" w:lineRule="auto"/>
              <w:rPr>
                <w:rFonts w:ascii="Times New Roman" w:eastAsia="Times New Roman" w:hAnsi="Times New Roman" w:cs="Times New Roman"/>
                <w:b/>
                <w:sz w:val="24"/>
                <w:szCs w:val="24"/>
                <w:lang w:val="en-GB"/>
              </w:rPr>
            </w:pPr>
            <w:r w:rsidRPr="00BE2CBC">
              <w:rPr>
                <w:rFonts w:ascii="Times New Roman" w:eastAsia="Times New Roman" w:hAnsi="Times New Roman" w:cs="Times New Roman"/>
                <w:b/>
                <w:sz w:val="24"/>
                <w:szCs w:val="24"/>
                <w:lang w:val="en-GB"/>
              </w:rPr>
              <w:t>II</w:t>
            </w:r>
          </w:p>
        </w:tc>
        <w:tc>
          <w:tcPr>
            <w:tcW w:w="2100" w:type="dxa"/>
          </w:tcPr>
          <w:p w14:paraId="73F49A43"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tc>
        <w:tc>
          <w:tcPr>
            <w:tcW w:w="2122" w:type="dxa"/>
          </w:tcPr>
          <w:p w14:paraId="09CEF50E"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tc>
        <w:tc>
          <w:tcPr>
            <w:tcW w:w="2122" w:type="dxa"/>
          </w:tcPr>
          <w:p w14:paraId="639BBF2C"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tc>
        <w:tc>
          <w:tcPr>
            <w:tcW w:w="2583" w:type="dxa"/>
          </w:tcPr>
          <w:p w14:paraId="6901F7D0"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tc>
      </w:tr>
    </w:tbl>
    <w:p w14:paraId="3544987C"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p w14:paraId="239A8A6A"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p w14:paraId="7ABCD547"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p w14:paraId="394EFDA7" w14:textId="77777777" w:rsidR="00BE2CBC" w:rsidRPr="00BE2CBC" w:rsidRDefault="00BE2CBC" w:rsidP="00BE2CBC">
      <w:pPr>
        <w:spacing w:before="0" w:after="0" w:line="240" w:lineRule="auto"/>
        <w:rPr>
          <w:rFonts w:ascii="Times New Roman" w:eastAsia="Times New Roman" w:hAnsi="Times New Roman" w:cs="Times New Roman"/>
          <w:b/>
          <w:bCs/>
          <w:color w:val="FF0000"/>
          <w:sz w:val="24"/>
          <w:szCs w:val="24"/>
          <w:lang w:val="en-GB"/>
        </w:rPr>
      </w:pPr>
      <w:r w:rsidRPr="00BE2CBC">
        <w:rPr>
          <w:rFonts w:ascii="Times New Roman" w:eastAsia="Times New Roman" w:hAnsi="Times New Roman" w:cs="Times New Roman"/>
          <w:b/>
          <w:bCs/>
          <w:color w:val="FF0000"/>
          <w:sz w:val="24"/>
          <w:szCs w:val="24"/>
          <w:lang w:val="en-GB"/>
        </w:rPr>
        <w:t>R-R interval</w:t>
      </w:r>
    </w:p>
    <w:p w14:paraId="2665C90F" w14:textId="77777777" w:rsidR="00BE2CBC" w:rsidRPr="00BE2CBC" w:rsidRDefault="00BE2CBC" w:rsidP="00BE2CBC">
      <w:pPr>
        <w:spacing w:before="0" w:after="0" w:line="240" w:lineRule="auto"/>
        <w:rPr>
          <w:rFonts w:ascii="Times New Roman" w:eastAsia="Times New Roman" w:hAnsi="Times New Roman" w:cs="Times New Roman"/>
          <w:b/>
          <w:bCs/>
          <w:color w:val="FF0000"/>
          <w:sz w:val="24"/>
          <w:szCs w:val="24"/>
          <w:lang w:val="en-GB"/>
        </w:rPr>
      </w:pPr>
    </w:p>
    <w:p w14:paraId="29DF12AD"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r w:rsidRPr="00BE2CBC">
        <w:rPr>
          <w:rFonts w:ascii="Times New Roman" w:eastAsia="Times New Roman" w:hAnsi="Times New Roman" w:cs="Times New Roman"/>
          <w:sz w:val="24"/>
          <w:szCs w:val="24"/>
          <w:lang w:val="en-GB"/>
        </w:rPr>
        <w:t>To measure this time interval, place one cursor on the peak of a R wave and the second cursor on the peak of the adjacent R wave. The value for T2-T1 on the ECG channel is the beat period. Measure the R-R interval for two more pairs of R waves. This value will be used to calculate heart rate.</w:t>
      </w:r>
    </w:p>
    <w:p w14:paraId="6DDC4299"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1958"/>
        <w:gridCol w:w="1980"/>
        <w:gridCol w:w="1954"/>
        <w:gridCol w:w="2546"/>
      </w:tblGrid>
      <w:tr w:rsidR="00BE2CBC" w:rsidRPr="00BE2CBC" w14:paraId="3D5D5B01" w14:textId="77777777" w:rsidTr="005F7CAA">
        <w:tc>
          <w:tcPr>
            <w:tcW w:w="737" w:type="dxa"/>
          </w:tcPr>
          <w:p w14:paraId="35F3D9EC" w14:textId="77777777" w:rsidR="00BE2CBC" w:rsidRPr="00BE2CBC" w:rsidRDefault="00BE2CBC" w:rsidP="00BE2CBC">
            <w:pPr>
              <w:spacing w:before="0" w:after="0" w:line="240" w:lineRule="auto"/>
              <w:rPr>
                <w:rFonts w:ascii="Times New Roman" w:eastAsia="Times New Roman" w:hAnsi="Times New Roman" w:cs="Times New Roman"/>
                <w:b/>
                <w:sz w:val="24"/>
                <w:szCs w:val="24"/>
                <w:lang w:val="en-GB"/>
              </w:rPr>
            </w:pPr>
            <w:r w:rsidRPr="00BE2CBC">
              <w:rPr>
                <w:rFonts w:ascii="Times New Roman" w:eastAsia="Times New Roman" w:hAnsi="Times New Roman" w:cs="Times New Roman"/>
                <w:b/>
                <w:sz w:val="24"/>
                <w:szCs w:val="24"/>
                <w:lang w:val="en-GB"/>
              </w:rPr>
              <w:t>Lead</w:t>
            </w:r>
          </w:p>
        </w:tc>
        <w:tc>
          <w:tcPr>
            <w:tcW w:w="1958" w:type="dxa"/>
          </w:tcPr>
          <w:p w14:paraId="66FC13C4" w14:textId="77777777" w:rsidR="00BE2CBC" w:rsidRPr="00BE2CBC" w:rsidRDefault="00BE2CBC" w:rsidP="00BE2CBC">
            <w:pPr>
              <w:spacing w:before="0" w:after="0" w:line="240" w:lineRule="auto"/>
              <w:rPr>
                <w:rFonts w:ascii="Times New Roman" w:eastAsia="Times New Roman" w:hAnsi="Times New Roman" w:cs="Times New Roman"/>
                <w:b/>
                <w:sz w:val="24"/>
                <w:szCs w:val="24"/>
                <w:lang w:val="en-GB"/>
              </w:rPr>
            </w:pPr>
            <w:r w:rsidRPr="00BE2CBC">
              <w:rPr>
                <w:rFonts w:ascii="Times New Roman" w:eastAsia="Times New Roman" w:hAnsi="Times New Roman" w:cs="Times New Roman"/>
                <w:b/>
                <w:sz w:val="24"/>
                <w:szCs w:val="24"/>
                <w:lang w:val="en-GB"/>
              </w:rPr>
              <w:t>R-R interval #1</w:t>
            </w:r>
          </w:p>
        </w:tc>
        <w:tc>
          <w:tcPr>
            <w:tcW w:w="1980" w:type="dxa"/>
          </w:tcPr>
          <w:p w14:paraId="6F8F28A8" w14:textId="77777777" w:rsidR="00BE2CBC" w:rsidRPr="00BE2CBC" w:rsidRDefault="00BE2CBC" w:rsidP="00BE2CBC">
            <w:pPr>
              <w:spacing w:before="0" w:after="0" w:line="240" w:lineRule="auto"/>
              <w:rPr>
                <w:rFonts w:ascii="Times New Roman" w:eastAsia="Times New Roman" w:hAnsi="Times New Roman" w:cs="Times New Roman"/>
                <w:b/>
                <w:sz w:val="24"/>
                <w:szCs w:val="24"/>
                <w:lang w:val="en-GB"/>
              </w:rPr>
            </w:pPr>
            <w:r w:rsidRPr="00BE2CBC">
              <w:rPr>
                <w:rFonts w:ascii="Times New Roman" w:eastAsia="Times New Roman" w:hAnsi="Times New Roman" w:cs="Times New Roman"/>
                <w:b/>
                <w:sz w:val="24"/>
                <w:szCs w:val="24"/>
                <w:lang w:val="en-GB"/>
              </w:rPr>
              <w:t>R-R Interval #2</w:t>
            </w:r>
          </w:p>
        </w:tc>
        <w:tc>
          <w:tcPr>
            <w:tcW w:w="1954" w:type="dxa"/>
          </w:tcPr>
          <w:p w14:paraId="6217A8CB" w14:textId="77777777" w:rsidR="00BE2CBC" w:rsidRPr="00BE2CBC" w:rsidRDefault="00BE2CBC" w:rsidP="00BE2CBC">
            <w:pPr>
              <w:spacing w:before="0" w:after="0" w:line="240" w:lineRule="auto"/>
              <w:rPr>
                <w:rFonts w:ascii="Times New Roman" w:eastAsia="Times New Roman" w:hAnsi="Times New Roman" w:cs="Times New Roman"/>
                <w:b/>
                <w:sz w:val="24"/>
                <w:szCs w:val="24"/>
                <w:lang w:val="en-GB"/>
              </w:rPr>
            </w:pPr>
            <w:r w:rsidRPr="00BE2CBC">
              <w:rPr>
                <w:rFonts w:ascii="Times New Roman" w:eastAsia="Times New Roman" w:hAnsi="Times New Roman" w:cs="Times New Roman"/>
                <w:b/>
                <w:sz w:val="24"/>
                <w:szCs w:val="24"/>
                <w:lang w:val="en-GB"/>
              </w:rPr>
              <w:t>R-R Interval #3</w:t>
            </w:r>
          </w:p>
        </w:tc>
        <w:tc>
          <w:tcPr>
            <w:tcW w:w="2546" w:type="dxa"/>
          </w:tcPr>
          <w:p w14:paraId="40B36603" w14:textId="77777777" w:rsidR="00BE2CBC" w:rsidRPr="00BE2CBC" w:rsidRDefault="00BE2CBC" w:rsidP="00BE2CBC">
            <w:pPr>
              <w:spacing w:before="0" w:after="0" w:line="240" w:lineRule="auto"/>
              <w:rPr>
                <w:rFonts w:ascii="Times New Roman" w:eastAsia="Times New Roman" w:hAnsi="Times New Roman" w:cs="Times New Roman"/>
                <w:b/>
                <w:sz w:val="24"/>
                <w:szCs w:val="24"/>
                <w:lang w:val="en-GB"/>
              </w:rPr>
            </w:pPr>
            <w:r w:rsidRPr="00BE2CBC">
              <w:rPr>
                <w:rFonts w:ascii="Times New Roman" w:eastAsia="Times New Roman" w:hAnsi="Times New Roman" w:cs="Times New Roman"/>
                <w:b/>
                <w:sz w:val="24"/>
                <w:szCs w:val="24"/>
                <w:lang w:val="en-GB"/>
              </w:rPr>
              <w:t>R-R Interval Average</w:t>
            </w:r>
          </w:p>
        </w:tc>
      </w:tr>
      <w:tr w:rsidR="00BE2CBC" w:rsidRPr="00BE2CBC" w14:paraId="648D09B7" w14:textId="77777777" w:rsidTr="005F7CAA">
        <w:trPr>
          <w:trHeight w:val="305"/>
        </w:trPr>
        <w:tc>
          <w:tcPr>
            <w:tcW w:w="737" w:type="dxa"/>
          </w:tcPr>
          <w:p w14:paraId="41790E01" w14:textId="77777777" w:rsidR="00BE2CBC" w:rsidRPr="00BE2CBC" w:rsidRDefault="00BE2CBC" w:rsidP="00BE2CBC">
            <w:pPr>
              <w:spacing w:before="0" w:after="0" w:line="240" w:lineRule="auto"/>
              <w:rPr>
                <w:rFonts w:ascii="Times New Roman" w:eastAsia="Times New Roman" w:hAnsi="Times New Roman" w:cs="Times New Roman"/>
                <w:b/>
                <w:sz w:val="24"/>
                <w:szCs w:val="24"/>
                <w:lang w:val="en-GB"/>
              </w:rPr>
            </w:pPr>
            <w:r w:rsidRPr="00BE2CBC">
              <w:rPr>
                <w:rFonts w:ascii="Times New Roman" w:eastAsia="Times New Roman" w:hAnsi="Times New Roman" w:cs="Times New Roman"/>
                <w:b/>
                <w:sz w:val="24"/>
                <w:szCs w:val="24"/>
                <w:lang w:val="en-GB"/>
              </w:rPr>
              <w:t>II</w:t>
            </w:r>
          </w:p>
        </w:tc>
        <w:tc>
          <w:tcPr>
            <w:tcW w:w="1958" w:type="dxa"/>
          </w:tcPr>
          <w:p w14:paraId="5C1B11A1"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tc>
        <w:tc>
          <w:tcPr>
            <w:tcW w:w="1980" w:type="dxa"/>
          </w:tcPr>
          <w:p w14:paraId="15804274"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tc>
        <w:tc>
          <w:tcPr>
            <w:tcW w:w="1954" w:type="dxa"/>
          </w:tcPr>
          <w:p w14:paraId="7482245E"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tc>
        <w:tc>
          <w:tcPr>
            <w:tcW w:w="2546" w:type="dxa"/>
          </w:tcPr>
          <w:p w14:paraId="3FBA2E3F"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tc>
      </w:tr>
    </w:tbl>
    <w:p w14:paraId="11BAA1BA" w14:textId="77777777" w:rsidR="00BE2CBC" w:rsidRPr="00BE2CBC" w:rsidRDefault="00BE2CBC" w:rsidP="00BE2CBC">
      <w:pPr>
        <w:spacing w:before="0" w:after="0" w:line="240" w:lineRule="auto"/>
        <w:rPr>
          <w:rFonts w:ascii="Times New Roman" w:eastAsia="Times New Roman" w:hAnsi="Times New Roman" w:cs="Times New Roman"/>
          <w:sz w:val="24"/>
          <w:szCs w:val="24"/>
          <w:lang w:val="en-GB"/>
        </w:rPr>
      </w:pPr>
    </w:p>
    <w:p w14:paraId="3FDB13CB" w14:textId="77777777" w:rsidR="00BE2CBC" w:rsidRPr="00BE2CBC" w:rsidRDefault="00BE2CBC" w:rsidP="00BE2CBC">
      <w:pPr>
        <w:spacing w:before="0" w:after="0" w:line="240" w:lineRule="auto"/>
        <w:rPr>
          <w:rFonts w:ascii="Times New Roman" w:eastAsia="Times New Roman" w:hAnsi="Times New Roman" w:cs="Times New Roman"/>
          <w:b/>
          <w:bCs/>
          <w:color w:val="2F5496" w:themeColor="accent1" w:themeShade="BF"/>
          <w:sz w:val="32"/>
          <w:szCs w:val="32"/>
          <w:u w:val="single"/>
          <w:lang w:val="en-GB"/>
        </w:rPr>
      </w:pPr>
      <w:r w:rsidRPr="00BE2CBC">
        <w:rPr>
          <w:rFonts w:ascii="Times New Roman" w:eastAsia="Times New Roman" w:hAnsi="Times New Roman" w:cs="Times New Roman"/>
          <w:b/>
          <w:bCs/>
          <w:color w:val="2F5496" w:themeColor="accent1" w:themeShade="BF"/>
          <w:sz w:val="32"/>
          <w:szCs w:val="32"/>
          <w:lang w:val="en-GB"/>
        </w:rPr>
        <w:t xml:space="preserve">Heart Rate (BPM) =     </w:t>
      </w:r>
      <w:r w:rsidRPr="00BE2CBC">
        <w:rPr>
          <w:rFonts w:ascii="Times New Roman" w:eastAsia="Times New Roman" w:hAnsi="Times New Roman" w:cs="Times New Roman"/>
          <w:b/>
          <w:bCs/>
          <w:color w:val="2F5496" w:themeColor="accent1" w:themeShade="BF"/>
          <w:sz w:val="32"/>
          <w:szCs w:val="32"/>
          <w:u w:val="single"/>
          <w:lang w:val="en-GB"/>
        </w:rPr>
        <w:t xml:space="preserve">60________ </w:t>
      </w:r>
    </w:p>
    <w:p w14:paraId="52932790" w14:textId="77777777" w:rsidR="00BE2CBC" w:rsidRPr="00BE2CBC" w:rsidRDefault="00BE2CBC" w:rsidP="00BE2CBC">
      <w:pPr>
        <w:spacing w:before="0" w:after="0" w:line="240" w:lineRule="auto"/>
        <w:rPr>
          <w:rFonts w:ascii="Times New Roman" w:eastAsia="Times New Roman" w:hAnsi="Times New Roman" w:cs="Times New Roman"/>
          <w:b/>
          <w:bCs/>
          <w:color w:val="2F5496" w:themeColor="accent1" w:themeShade="BF"/>
          <w:sz w:val="32"/>
          <w:szCs w:val="32"/>
          <w:lang w:val="en-GB"/>
        </w:rPr>
      </w:pPr>
      <w:r w:rsidRPr="00BE2CBC">
        <w:rPr>
          <w:rFonts w:ascii="Times New Roman" w:eastAsia="Times New Roman" w:hAnsi="Times New Roman" w:cs="Times New Roman"/>
          <w:b/>
          <w:bCs/>
          <w:color w:val="2F5496" w:themeColor="accent1" w:themeShade="BF"/>
          <w:sz w:val="32"/>
          <w:szCs w:val="32"/>
          <w:lang w:val="en-GB"/>
        </w:rPr>
        <w:t xml:space="preserve">                                        R-R interval</w:t>
      </w:r>
    </w:p>
    <w:p w14:paraId="7261B0D3" w14:textId="77777777" w:rsidR="00BE2CBC" w:rsidRPr="00BE2CBC" w:rsidRDefault="00BE2CBC" w:rsidP="00BE2CBC">
      <w:pPr>
        <w:spacing w:before="0" w:after="0" w:line="240" w:lineRule="auto"/>
        <w:rPr>
          <w:rFonts w:ascii="Times New Roman" w:eastAsia="Times New Roman" w:hAnsi="Times New Roman" w:cs="Times New Roman"/>
          <w:sz w:val="32"/>
          <w:szCs w:val="32"/>
          <w:lang w:val="en-GB"/>
        </w:rPr>
      </w:pPr>
    </w:p>
    <w:tbl>
      <w:tblPr>
        <w:tblW w:w="9159"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4"/>
        <w:gridCol w:w="2087"/>
        <w:gridCol w:w="1630"/>
        <w:gridCol w:w="1829"/>
        <w:gridCol w:w="1829"/>
      </w:tblGrid>
      <w:tr w:rsidR="00BE2CBC" w:rsidRPr="00BE2CBC" w14:paraId="43EF6C79" w14:textId="77777777" w:rsidTr="005F7CAA">
        <w:trPr>
          <w:trHeight w:val="917"/>
        </w:trPr>
        <w:tc>
          <w:tcPr>
            <w:tcW w:w="1784" w:type="dxa"/>
          </w:tcPr>
          <w:p w14:paraId="28C995F9" w14:textId="77777777" w:rsidR="00BE2CBC" w:rsidRPr="00BE2CBC" w:rsidRDefault="00BE2CBC" w:rsidP="00BE2CBC">
            <w:pPr>
              <w:widowControl w:val="0"/>
              <w:autoSpaceDE w:val="0"/>
              <w:autoSpaceDN w:val="0"/>
              <w:spacing w:before="0" w:after="0" w:line="240" w:lineRule="auto"/>
              <w:rPr>
                <w:rFonts w:ascii="Times New Roman" w:eastAsia="Times New Roman" w:hAnsi="Times New Roman" w:cs="Times New Roman"/>
                <w:sz w:val="24"/>
                <w:szCs w:val="22"/>
              </w:rPr>
            </w:pPr>
          </w:p>
        </w:tc>
        <w:tc>
          <w:tcPr>
            <w:tcW w:w="2087" w:type="dxa"/>
          </w:tcPr>
          <w:p w14:paraId="588B4D18" w14:textId="77777777" w:rsidR="00BE2CBC" w:rsidRPr="00BE2CBC" w:rsidRDefault="00BE2CBC" w:rsidP="00BE2CBC">
            <w:pPr>
              <w:widowControl w:val="0"/>
              <w:autoSpaceDE w:val="0"/>
              <w:autoSpaceDN w:val="0"/>
              <w:spacing w:before="0" w:after="0" w:line="276" w:lineRule="exact"/>
              <w:ind w:left="484" w:right="233" w:hanging="224"/>
              <w:rPr>
                <w:rFonts w:ascii="Times New Roman" w:eastAsia="Times New Roman" w:hAnsi="Times New Roman" w:cs="Times New Roman"/>
                <w:b/>
                <w:sz w:val="24"/>
                <w:szCs w:val="22"/>
              </w:rPr>
            </w:pPr>
            <w:r w:rsidRPr="00BE2CBC">
              <w:rPr>
                <w:rFonts w:ascii="Times New Roman" w:eastAsia="Times New Roman" w:hAnsi="Times New Roman" w:cs="Times New Roman"/>
                <w:b/>
                <w:sz w:val="24"/>
                <w:szCs w:val="22"/>
              </w:rPr>
              <w:t>Heart Rate (adult)</w:t>
            </w:r>
          </w:p>
        </w:tc>
        <w:tc>
          <w:tcPr>
            <w:tcW w:w="1630" w:type="dxa"/>
          </w:tcPr>
          <w:p w14:paraId="7319712D" w14:textId="77777777" w:rsidR="00BE2CBC" w:rsidRPr="00BE2CBC" w:rsidRDefault="00BE2CBC" w:rsidP="00BE2CBC">
            <w:pPr>
              <w:widowControl w:val="0"/>
              <w:autoSpaceDE w:val="0"/>
              <w:autoSpaceDN w:val="0"/>
              <w:spacing w:before="0" w:after="0" w:line="273" w:lineRule="exact"/>
              <w:ind w:left="105"/>
              <w:rPr>
                <w:rFonts w:ascii="Times New Roman" w:eastAsia="Times New Roman" w:hAnsi="Times New Roman" w:cs="Times New Roman"/>
                <w:b/>
                <w:sz w:val="24"/>
                <w:szCs w:val="22"/>
              </w:rPr>
            </w:pPr>
            <w:r w:rsidRPr="00BE2CBC">
              <w:rPr>
                <w:rFonts w:ascii="Times New Roman" w:eastAsia="Times New Roman" w:hAnsi="Times New Roman" w:cs="Times New Roman"/>
                <w:b/>
                <w:sz w:val="24"/>
                <w:szCs w:val="22"/>
              </w:rPr>
              <w:t>PR Interval</w:t>
            </w:r>
          </w:p>
        </w:tc>
        <w:tc>
          <w:tcPr>
            <w:tcW w:w="1829" w:type="dxa"/>
          </w:tcPr>
          <w:p w14:paraId="3217B4EC" w14:textId="77777777" w:rsidR="00BE2CBC" w:rsidRPr="00BE2CBC" w:rsidRDefault="00BE2CBC" w:rsidP="00BE2CBC">
            <w:pPr>
              <w:widowControl w:val="0"/>
              <w:autoSpaceDE w:val="0"/>
              <w:autoSpaceDN w:val="0"/>
              <w:spacing w:before="0" w:after="0" w:line="273" w:lineRule="exact"/>
              <w:ind w:left="105"/>
              <w:rPr>
                <w:rFonts w:ascii="Times New Roman" w:eastAsia="Times New Roman" w:hAnsi="Times New Roman" w:cs="Times New Roman"/>
                <w:b/>
                <w:sz w:val="24"/>
                <w:szCs w:val="22"/>
              </w:rPr>
            </w:pPr>
            <w:r w:rsidRPr="00BE2CBC">
              <w:rPr>
                <w:rFonts w:ascii="Times New Roman" w:eastAsia="Times New Roman" w:hAnsi="Times New Roman" w:cs="Times New Roman"/>
                <w:b/>
                <w:sz w:val="24"/>
                <w:szCs w:val="22"/>
              </w:rPr>
              <w:t>QT Interval</w:t>
            </w:r>
          </w:p>
        </w:tc>
        <w:tc>
          <w:tcPr>
            <w:tcW w:w="1829" w:type="dxa"/>
          </w:tcPr>
          <w:p w14:paraId="52849906" w14:textId="77777777" w:rsidR="00BE2CBC" w:rsidRPr="00BE2CBC" w:rsidRDefault="00BE2CBC" w:rsidP="00BE2CBC">
            <w:pPr>
              <w:widowControl w:val="0"/>
              <w:autoSpaceDE w:val="0"/>
              <w:autoSpaceDN w:val="0"/>
              <w:spacing w:before="0" w:after="0" w:line="273" w:lineRule="exact"/>
              <w:ind w:left="105"/>
              <w:rPr>
                <w:rFonts w:ascii="Times New Roman" w:eastAsia="Times New Roman" w:hAnsi="Times New Roman" w:cs="Times New Roman"/>
                <w:b/>
                <w:sz w:val="24"/>
                <w:szCs w:val="22"/>
              </w:rPr>
            </w:pPr>
            <w:r w:rsidRPr="00BE2CBC">
              <w:rPr>
                <w:rFonts w:ascii="Times New Roman" w:eastAsia="Times New Roman" w:hAnsi="Times New Roman" w:cs="Times New Roman"/>
                <w:b/>
                <w:sz w:val="24"/>
                <w:szCs w:val="22"/>
              </w:rPr>
              <w:t>QRS Interval</w:t>
            </w:r>
          </w:p>
        </w:tc>
      </w:tr>
      <w:tr w:rsidR="00BE2CBC" w:rsidRPr="00BE2CBC" w14:paraId="5429D0EB" w14:textId="77777777" w:rsidTr="005F7CAA">
        <w:trPr>
          <w:trHeight w:val="458"/>
        </w:trPr>
        <w:tc>
          <w:tcPr>
            <w:tcW w:w="1784" w:type="dxa"/>
          </w:tcPr>
          <w:p w14:paraId="53212A02" w14:textId="77777777" w:rsidR="00BE2CBC" w:rsidRPr="00BE2CBC" w:rsidRDefault="00BE2CBC" w:rsidP="00BE2CBC">
            <w:pPr>
              <w:widowControl w:val="0"/>
              <w:autoSpaceDE w:val="0"/>
              <w:autoSpaceDN w:val="0"/>
              <w:spacing w:before="0" w:after="0" w:line="255" w:lineRule="exact"/>
              <w:ind w:left="107"/>
              <w:rPr>
                <w:rFonts w:ascii="Times New Roman" w:eastAsia="Times New Roman" w:hAnsi="Times New Roman" w:cs="Times New Roman"/>
                <w:b/>
                <w:sz w:val="24"/>
                <w:szCs w:val="22"/>
              </w:rPr>
            </w:pPr>
            <w:r w:rsidRPr="00BE2CBC">
              <w:rPr>
                <w:rFonts w:ascii="Times New Roman" w:eastAsia="Times New Roman" w:hAnsi="Times New Roman" w:cs="Times New Roman"/>
                <w:b/>
                <w:sz w:val="24"/>
                <w:szCs w:val="22"/>
              </w:rPr>
              <w:t>Normal Values</w:t>
            </w:r>
          </w:p>
        </w:tc>
        <w:tc>
          <w:tcPr>
            <w:tcW w:w="2087" w:type="dxa"/>
          </w:tcPr>
          <w:p w14:paraId="3A557694" w14:textId="77777777" w:rsidR="00BE2CBC" w:rsidRPr="00BE2CBC" w:rsidRDefault="00BE2CBC" w:rsidP="00BE2CBC">
            <w:pPr>
              <w:widowControl w:val="0"/>
              <w:autoSpaceDE w:val="0"/>
              <w:autoSpaceDN w:val="0"/>
              <w:spacing w:before="0" w:after="0" w:line="255" w:lineRule="exact"/>
              <w:ind w:left="107"/>
              <w:rPr>
                <w:rFonts w:ascii="Times New Roman" w:eastAsia="Times New Roman" w:hAnsi="Times New Roman" w:cs="Times New Roman"/>
                <w:sz w:val="24"/>
                <w:szCs w:val="22"/>
              </w:rPr>
            </w:pPr>
            <w:r w:rsidRPr="00BE2CBC">
              <w:rPr>
                <w:rFonts w:ascii="Times New Roman" w:eastAsia="Times New Roman" w:hAnsi="Times New Roman" w:cs="Times New Roman"/>
                <w:sz w:val="24"/>
                <w:szCs w:val="22"/>
              </w:rPr>
              <w:t>60 – 100 bpm</w:t>
            </w:r>
          </w:p>
          <w:p w14:paraId="7BB2DC29" w14:textId="77777777" w:rsidR="00BE2CBC" w:rsidRPr="00BE2CBC" w:rsidRDefault="00BE2CBC" w:rsidP="00BE2CBC">
            <w:pPr>
              <w:widowControl w:val="0"/>
              <w:autoSpaceDE w:val="0"/>
              <w:autoSpaceDN w:val="0"/>
              <w:spacing w:before="0" w:after="0" w:line="255" w:lineRule="exact"/>
              <w:ind w:left="107"/>
              <w:rPr>
                <w:rFonts w:ascii="Times New Roman" w:eastAsia="Times New Roman" w:hAnsi="Times New Roman" w:cs="Times New Roman"/>
                <w:sz w:val="24"/>
                <w:szCs w:val="22"/>
              </w:rPr>
            </w:pPr>
          </w:p>
          <w:p w14:paraId="17B50D47" w14:textId="77777777" w:rsidR="00BE2CBC" w:rsidRPr="00BE2CBC" w:rsidRDefault="00BE2CBC" w:rsidP="00BE2CBC">
            <w:pPr>
              <w:widowControl w:val="0"/>
              <w:autoSpaceDE w:val="0"/>
              <w:autoSpaceDN w:val="0"/>
              <w:spacing w:before="0" w:after="0" w:line="255" w:lineRule="exact"/>
              <w:ind w:left="107"/>
              <w:rPr>
                <w:rFonts w:ascii="Times New Roman" w:eastAsia="Times New Roman" w:hAnsi="Times New Roman" w:cs="Times New Roman"/>
                <w:sz w:val="24"/>
                <w:szCs w:val="22"/>
              </w:rPr>
            </w:pPr>
            <w:r w:rsidRPr="00BE2CBC">
              <w:rPr>
                <w:rFonts w:ascii="Times New Roman" w:eastAsia="Times New Roman" w:hAnsi="Times New Roman" w:cs="Times New Roman"/>
                <w:sz w:val="24"/>
                <w:szCs w:val="22"/>
              </w:rPr>
              <w:t>Males 64-72bpm</w:t>
            </w:r>
          </w:p>
          <w:p w14:paraId="17CB245A" w14:textId="77777777" w:rsidR="00BE2CBC" w:rsidRPr="00BE2CBC" w:rsidRDefault="00BE2CBC" w:rsidP="00BE2CBC">
            <w:pPr>
              <w:widowControl w:val="0"/>
              <w:autoSpaceDE w:val="0"/>
              <w:autoSpaceDN w:val="0"/>
              <w:spacing w:before="0" w:after="0" w:line="255" w:lineRule="exact"/>
              <w:ind w:left="107"/>
              <w:rPr>
                <w:rFonts w:ascii="Times New Roman" w:eastAsia="Times New Roman" w:hAnsi="Times New Roman" w:cs="Times New Roman"/>
                <w:sz w:val="24"/>
                <w:szCs w:val="22"/>
              </w:rPr>
            </w:pPr>
            <w:r w:rsidRPr="00BE2CBC">
              <w:rPr>
                <w:rFonts w:ascii="Times New Roman" w:eastAsia="Times New Roman" w:hAnsi="Times New Roman" w:cs="Times New Roman"/>
                <w:sz w:val="24"/>
                <w:szCs w:val="22"/>
              </w:rPr>
              <w:t>Females 72-80bpm</w:t>
            </w:r>
          </w:p>
        </w:tc>
        <w:tc>
          <w:tcPr>
            <w:tcW w:w="1630" w:type="dxa"/>
          </w:tcPr>
          <w:p w14:paraId="673E5614" w14:textId="77777777" w:rsidR="00BE2CBC" w:rsidRPr="00BE2CBC" w:rsidRDefault="00BE2CBC" w:rsidP="00BE2CBC">
            <w:pPr>
              <w:widowControl w:val="0"/>
              <w:autoSpaceDE w:val="0"/>
              <w:autoSpaceDN w:val="0"/>
              <w:spacing w:before="0" w:after="0" w:line="255" w:lineRule="exact"/>
              <w:ind w:left="105"/>
              <w:rPr>
                <w:rFonts w:ascii="Times New Roman" w:eastAsia="Times New Roman" w:hAnsi="Times New Roman" w:cs="Times New Roman"/>
                <w:sz w:val="24"/>
                <w:szCs w:val="22"/>
              </w:rPr>
            </w:pPr>
            <w:r w:rsidRPr="00BE2CBC">
              <w:rPr>
                <w:rFonts w:ascii="Times New Roman" w:eastAsia="Times New Roman" w:hAnsi="Times New Roman" w:cs="Times New Roman"/>
                <w:sz w:val="24"/>
                <w:szCs w:val="22"/>
              </w:rPr>
              <w:t>0.12 – 0.20 sec</w:t>
            </w:r>
          </w:p>
        </w:tc>
        <w:tc>
          <w:tcPr>
            <w:tcW w:w="1829" w:type="dxa"/>
          </w:tcPr>
          <w:p w14:paraId="5D791EBF" w14:textId="77777777" w:rsidR="00BE2CBC" w:rsidRPr="00BE2CBC" w:rsidRDefault="00BE2CBC" w:rsidP="00BE2CBC">
            <w:pPr>
              <w:widowControl w:val="0"/>
              <w:autoSpaceDE w:val="0"/>
              <w:autoSpaceDN w:val="0"/>
              <w:spacing w:before="0" w:after="0" w:line="255" w:lineRule="exact"/>
              <w:ind w:left="105"/>
              <w:rPr>
                <w:rFonts w:ascii="Times New Roman" w:eastAsia="Times New Roman" w:hAnsi="Times New Roman" w:cs="Times New Roman"/>
                <w:sz w:val="24"/>
                <w:szCs w:val="22"/>
              </w:rPr>
            </w:pPr>
            <w:r w:rsidRPr="00BE2CBC">
              <w:rPr>
                <w:rFonts w:ascii="Times New Roman" w:eastAsia="Times New Roman" w:hAnsi="Times New Roman" w:cs="Times New Roman"/>
                <w:sz w:val="24"/>
                <w:szCs w:val="22"/>
              </w:rPr>
              <w:t>0.30 – 0.45 sec</w:t>
            </w:r>
          </w:p>
        </w:tc>
        <w:tc>
          <w:tcPr>
            <w:tcW w:w="1829" w:type="dxa"/>
          </w:tcPr>
          <w:p w14:paraId="0A9D6B4B" w14:textId="77777777" w:rsidR="00BE2CBC" w:rsidRPr="00BE2CBC" w:rsidRDefault="00BE2CBC" w:rsidP="00BE2CBC">
            <w:pPr>
              <w:widowControl w:val="0"/>
              <w:autoSpaceDE w:val="0"/>
              <w:autoSpaceDN w:val="0"/>
              <w:spacing w:before="0" w:after="0" w:line="255" w:lineRule="exact"/>
              <w:ind w:left="105"/>
              <w:rPr>
                <w:rFonts w:ascii="Times New Roman" w:eastAsia="Times New Roman" w:hAnsi="Times New Roman" w:cs="Times New Roman"/>
                <w:sz w:val="24"/>
                <w:szCs w:val="22"/>
              </w:rPr>
            </w:pPr>
            <w:r w:rsidRPr="00BE2CBC">
              <w:rPr>
                <w:rFonts w:ascii="Times New Roman" w:eastAsia="Times New Roman" w:hAnsi="Times New Roman" w:cs="Times New Roman"/>
                <w:sz w:val="24"/>
                <w:szCs w:val="22"/>
              </w:rPr>
              <w:t>0.06 – 0.10 sec</w:t>
            </w:r>
          </w:p>
        </w:tc>
      </w:tr>
      <w:tr w:rsidR="00BE2CBC" w:rsidRPr="00BE2CBC" w14:paraId="47B9DC89" w14:textId="77777777" w:rsidTr="005F7CAA">
        <w:trPr>
          <w:trHeight w:val="509"/>
        </w:trPr>
        <w:tc>
          <w:tcPr>
            <w:tcW w:w="1784" w:type="dxa"/>
          </w:tcPr>
          <w:p w14:paraId="6340BBCF" w14:textId="77777777" w:rsidR="00BE2CBC" w:rsidRPr="00BE2CBC" w:rsidRDefault="00BE2CBC" w:rsidP="00BE2CBC">
            <w:pPr>
              <w:widowControl w:val="0"/>
              <w:autoSpaceDE w:val="0"/>
              <w:autoSpaceDN w:val="0"/>
              <w:spacing w:before="0" w:after="0" w:line="273" w:lineRule="exact"/>
              <w:ind w:left="107"/>
              <w:rPr>
                <w:rFonts w:ascii="Times New Roman" w:eastAsia="Times New Roman" w:hAnsi="Times New Roman" w:cs="Times New Roman"/>
                <w:b/>
                <w:sz w:val="24"/>
                <w:szCs w:val="22"/>
              </w:rPr>
            </w:pPr>
            <w:r w:rsidRPr="00BE2CBC">
              <w:rPr>
                <w:rFonts w:ascii="Times New Roman" w:eastAsia="Times New Roman" w:hAnsi="Times New Roman" w:cs="Times New Roman"/>
                <w:b/>
                <w:sz w:val="24"/>
                <w:szCs w:val="22"/>
              </w:rPr>
              <w:t>Your Values</w:t>
            </w:r>
          </w:p>
        </w:tc>
        <w:tc>
          <w:tcPr>
            <w:tcW w:w="2087" w:type="dxa"/>
          </w:tcPr>
          <w:p w14:paraId="4571D861" w14:textId="77777777" w:rsidR="00BE2CBC" w:rsidRPr="00BE2CBC" w:rsidRDefault="00BE2CBC" w:rsidP="00BE2CBC">
            <w:pPr>
              <w:widowControl w:val="0"/>
              <w:autoSpaceDE w:val="0"/>
              <w:autoSpaceDN w:val="0"/>
              <w:spacing w:before="0" w:after="0" w:line="240" w:lineRule="auto"/>
              <w:rPr>
                <w:rFonts w:ascii="Times New Roman" w:eastAsia="Times New Roman" w:hAnsi="Times New Roman" w:cs="Times New Roman"/>
                <w:sz w:val="22"/>
                <w:szCs w:val="22"/>
              </w:rPr>
            </w:pPr>
          </w:p>
          <w:p w14:paraId="3B86D575" w14:textId="77777777" w:rsidR="00BE2CBC" w:rsidRPr="00BE2CBC" w:rsidRDefault="00BE2CBC" w:rsidP="00BE2CBC">
            <w:pPr>
              <w:widowControl w:val="0"/>
              <w:autoSpaceDE w:val="0"/>
              <w:autoSpaceDN w:val="0"/>
              <w:spacing w:before="0" w:after="0" w:line="240" w:lineRule="auto"/>
              <w:rPr>
                <w:rFonts w:ascii="Times New Roman" w:eastAsia="Times New Roman" w:hAnsi="Times New Roman" w:cs="Times New Roman"/>
                <w:sz w:val="22"/>
                <w:szCs w:val="22"/>
              </w:rPr>
            </w:pPr>
          </w:p>
          <w:p w14:paraId="3EB7C9A3" w14:textId="77777777" w:rsidR="00BE2CBC" w:rsidRPr="00BE2CBC" w:rsidRDefault="00BE2CBC" w:rsidP="00BE2CBC">
            <w:pPr>
              <w:widowControl w:val="0"/>
              <w:autoSpaceDE w:val="0"/>
              <w:autoSpaceDN w:val="0"/>
              <w:spacing w:before="0" w:after="0" w:line="240" w:lineRule="auto"/>
              <w:rPr>
                <w:rFonts w:ascii="Times New Roman" w:eastAsia="Times New Roman" w:hAnsi="Times New Roman" w:cs="Times New Roman"/>
                <w:sz w:val="22"/>
                <w:szCs w:val="22"/>
              </w:rPr>
            </w:pPr>
          </w:p>
        </w:tc>
        <w:tc>
          <w:tcPr>
            <w:tcW w:w="1630" w:type="dxa"/>
          </w:tcPr>
          <w:p w14:paraId="2BBF4DC7" w14:textId="77777777" w:rsidR="00BE2CBC" w:rsidRPr="00BE2CBC" w:rsidRDefault="00BE2CBC" w:rsidP="00BE2CBC">
            <w:pPr>
              <w:widowControl w:val="0"/>
              <w:autoSpaceDE w:val="0"/>
              <w:autoSpaceDN w:val="0"/>
              <w:spacing w:before="0" w:after="0" w:line="240" w:lineRule="auto"/>
              <w:rPr>
                <w:rFonts w:ascii="Times New Roman" w:eastAsia="Times New Roman" w:hAnsi="Times New Roman" w:cs="Times New Roman"/>
                <w:sz w:val="22"/>
                <w:szCs w:val="22"/>
              </w:rPr>
            </w:pPr>
          </w:p>
        </w:tc>
        <w:tc>
          <w:tcPr>
            <w:tcW w:w="1829" w:type="dxa"/>
          </w:tcPr>
          <w:p w14:paraId="6517A3C8" w14:textId="77777777" w:rsidR="00BE2CBC" w:rsidRPr="00BE2CBC" w:rsidRDefault="00BE2CBC" w:rsidP="00BE2CBC">
            <w:pPr>
              <w:widowControl w:val="0"/>
              <w:autoSpaceDE w:val="0"/>
              <w:autoSpaceDN w:val="0"/>
              <w:spacing w:before="0" w:after="0" w:line="240" w:lineRule="auto"/>
              <w:rPr>
                <w:rFonts w:ascii="Times New Roman" w:eastAsia="Times New Roman" w:hAnsi="Times New Roman" w:cs="Times New Roman"/>
                <w:sz w:val="22"/>
                <w:szCs w:val="22"/>
              </w:rPr>
            </w:pPr>
          </w:p>
        </w:tc>
        <w:tc>
          <w:tcPr>
            <w:tcW w:w="1829" w:type="dxa"/>
          </w:tcPr>
          <w:p w14:paraId="56F31D5A" w14:textId="77777777" w:rsidR="00BE2CBC" w:rsidRPr="00BE2CBC" w:rsidRDefault="00BE2CBC" w:rsidP="00BE2CBC">
            <w:pPr>
              <w:widowControl w:val="0"/>
              <w:autoSpaceDE w:val="0"/>
              <w:autoSpaceDN w:val="0"/>
              <w:spacing w:before="0" w:after="0" w:line="240" w:lineRule="auto"/>
              <w:rPr>
                <w:rFonts w:ascii="Times New Roman" w:eastAsia="Times New Roman" w:hAnsi="Times New Roman" w:cs="Times New Roman"/>
                <w:sz w:val="22"/>
                <w:szCs w:val="22"/>
              </w:rPr>
            </w:pPr>
          </w:p>
        </w:tc>
      </w:tr>
    </w:tbl>
    <w:p w14:paraId="434D4B97" w14:textId="64561AC9" w:rsidR="007574D1" w:rsidRPr="000E2CB1" w:rsidRDefault="007574D1" w:rsidP="00BE2CBC">
      <w:pPr>
        <w:rPr>
          <w:rFonts w:cstheme="minorHAnsi"/>
          <w:sz w:val="22"/>
          <w:szCs w:val="22"/>
        </w:rPr>
      </w:pPr>
      <w:r w:rsidRPr="007574D1">
        <w:rPr>
          <w:noProof/>
          <w:sz w:val="22"/>
          <w:szCs w:val="22"/>
        </w:rPr>
        <w:lastRenderedPageBreak/>
        <mc:AlternateContent>
          <mc:Choice Requires="wpg">
            <w:drawing>
              <wp:anchor distT="0" distB="0" distL="228600" distR="228600" simplePos="0" relativeHeight="251659264" behindDoc="0" locked="0" layoutInCell="1" allowOverlap="1" wp14:anchorId="45887060" wp14:editId="1E4BE227">
                <wp:simplePos x="0" y="0"/>
                <wp:positionH relativeFrom="margin">
                  <wp:posOffset>0</wp:posOffset>
                </wp:positionH>
                <wp:positionV relativeFrom="page">
                  <wp:posOffset>6723885</wp:posOffset>
                </wp:positionV>
                <wp:extent cx="4904015" cy="1093859"/>
                <wp:effectExtent l="0" t="0" r="11430" b="0"/>
                <wp:wrapSquare wrapText="bothSides"/>
                <wp:docPr id="173" name="Group 173"/>
                <wp:cNvGraphicFramePr/>
                <a:graphic xmlns:a="http://schemas.openxmlformats.org/drawingml/2006/main">
                  <a:graphicData uri="http://schemas.microsoft.com/office/word/2010/wordprocessingGroup">
                    <wpg:wgp>
                      <wpg:cNvGrpSpPr/>
                      <wpg:grpSpPr>
                        <a:xfrm flipV="1">
                          <a:off x="0" y="0"/>
                          <a:ext cx="4904015" cy="1093859"/>
                          <a:chOff x="0" y="19050"/>
                          <a:chExt cx="3097504" cy="1765040"/>
                        </a:xfrm>
                      </wpg:grpSpPr>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5"/>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flipV="1">
                            <a:off x="231695" y="405472"/>
                            <a:ext cx="2865809" cy="1378618"/>
                          </a:xfrm>
                          <a:prstGeom prst="rect">
                            <a:avLst/>
                          </a:prstGeom>
                          <a:noFill/>
                          <a:ln w="6350">
                            <a:noFill/>
                          </a:ln>
                          <a:effectLst/>
                        </wps:spPr>
                        <wps:txbx>
                          <w:txbxContent>
                            <w:p w14:paraId="602FAC63" w14:textId="77777777" w:rsidR="007574D1" w:rsidRPr="007574D1" w:rsidRDefault="007574D1" w:rsidP="007574D1">
                              <w:pPr>
                                <w:pStyle w:val="NoSpacing"/>
                                <w:rPr>
                                  <w:b/>
                                  <w:color w:val="4472C4" w:themeColor="accent1"/>
                                  <w:sz w:val="24"/>
                                  <w:szCs w:val="24"/>
                                </w:rPr>
                              </w:pPr>
                              <w:r w:rsidRPr="007574D1">
                                <w:rPr>
                                  <w:b/>
                                  <w:color w:val="4472C4" w:themeColor="accent1"/>
                                  <w:sz w:val="24"/>
                                  <w:szCs w:val="24"/>
                                </w:rPr>
                                <w:t>POPS   PROJECT:</w:t>
                              </w:r>
                            </w:p>
                            <w:p w14:paraId="1FF530FA" w14:textId="77777777" w:rsidR="007574D1" w:rsidRPr="007574D1" w:rsidRDefault="007574D1" w:rsidP="007574D1">
                              <w:pPr>
                                <w:pStyle w:val="NoSpacing"/>
                                <w:rPr>
                                  <w:color w:val="4472C4" w:themeColor="accent1"/>
                                  <w:sz w:val="24"/>
                                  <w:szCs w:val="24"/>
                                </w:rPr>
                              </w:pPr>
                              <w:r w:rsidRPr="007574D1">
                                <w:rPr>
                                  <w:color w:val="4472C4" w:themeColor="accent1"/>
                                  <w:sz w:val="24"/>
                                  <w:szCs w:val="24"/>
                                </w:rPr>
                                <w:t xml:space="preserve">Please enter the data from the above table that includes PR Interval, QRS Duration, and QT Interval on the Microsoft form.  </w:t>
                              </w:r>
                            </w:p>
                            <w:p w14:paraId="1C64A696" w14:textId="77777777" w:rsidR="007574D1" w:rsidRPr="0025403E" w:rsidRDefault="007574D1" w:rsidP="007574D1">
                              <w:pPr>
                                <w:pStyle w:val="NoSpacing"/>
                                <w:rPr>
                                  <w:rFonts w:cstheme="minorHAnsi"/>
                                  <w:color w:val="FF0000"/>
                                </w:rPr>
                              </w:pPr>
                            </w:p>
                            <w:p w14:paraId="5C579212" w14:textId="77777777" w:rsidR="007574D1" w:rsidRDefault="007574D1" w:rsidP="007574D1">
                              <w:pPr>
                                <w:pStyle w:val="NoSpacing"/>
                                <w:rPr>
                                  <w:color w:val="4472C4" w:themeColor="accent1"/>
                                </w:rPr>
                              </w:pPr>
                            </w:p>
                            <w:p w14:paraId="268BA49E" w14:textId="77777777" w:rsidR="007574D1" w:rsidRDefault="007574D1" w:rsidP="007574D1">
                              <w:pPr>
                                <w:pStyle w:val="NoSpacing"/>
                                <w:ind w:left="360"/>
                                <w:jc w:val="right"/>
                                <w:rPr>
                                  <w:color w:val="4472C4" w:themeColor="accent1"/>
                                </w:rPr>
                              </w:pPr>
                            </w:p>
                            <w:p w14:paraId="56370056" w14:textId="77777777" w:rsidR="007574D1" w:rsidRDefault="007574D1" w:rsidP="007574D1">
                              <w:pPr>
                                <w:pStyle w:val="NoSpacing"/>
                                <w:ind w:left="360"/>
                                <w:jc w:val="right"/>
                                <w:rPr>
                                  <w:color w:val="4472C4" w:themeColor="accent1"/>
                                </w:rPr>
                              </w:pPr>
                            </w:p>
                            <w:p w14:paraId="1714D343" w14:textId="77777777" w:rsidR="007574D1" w:rsidRDefault="007574D1" w:rsidP="007574D1">
                              <w:pPr>
                                <w:pStyle w:val="NoSpacing"/>
                                <w:ind w:left="360"/>
                                <w:jc w:val="right"/>
                                <w:rPr>
                                  <w:color w:val="4472C4" w:themeColor="accent1"/>
                                </w:rPr>
                              </w:pPr>
                            </w:p>
                            <w:p w14:paraId="14F97A06" w14:textId="77777777" w:rsidR="007574D1" w:rsidRDefault="007574D1" w:rsidP="007574D1">
                              <w:pPr>
                                <w:pStyle w:val="NoSpacing"/>
                                <w:ind w:left="360"/>
                                <w:jc w:val="right"/>
                                <w:rPr>
                                  <w:color w:val="4472C4"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887060" id="Group 173" o:spid="_x0000_s1026" style="position:absolute;margin-left:0;margin-top:529.45pt;width:386.15pt;height:86.15pt;flip:y;z-index:251659264;mso-wrap-distance-left:18pt;mso-wrap-distance-right:18pt;mso-position-horizontal-relative:margin;mso-position-vertical-relative:page;mso-width-relative:margin;mso-height-relative:margin" coordorigin=",190" coordsize="30975,17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">
                <v:group id="Group 175" o:spid="_x0000_s1027"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8"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" path="m,l2240281,,1659256,222885,,822960,,xe" fillcolor="#4472c4" stroked="f" strokeweight="1pt">
                    <v:stroke joinstyle="miter"/>
                    <v:path arrowok="t" o:connecttype="custom" o:connectlocs="0,0;1466258,0;1085979,274158;0,1012274;0,0" o:connectangles="0,0,0,0,0"/>
                  </v:shape>
                  <v:rect id="Rectangle 177"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16" o:title="" recolor="t" rotate="t" type="frame"/>
                  </v:rect>
                </v:group>
                <v:shapetype id="_x0000_t202" coordsize="21600,21600" o:spt="202" path="m,l,21600r21600,l21600,xe">
                  <v:stroke joinstyle="miter"/>
                  <v:path gradientshapeok="t" o:connecttype="rect"/>
                </v:shapetype>
                <v:shape id="Text Box 178" o:spid="_x0000_s1030" type="#_x0000_t202" style="position:absolute;left:2316;top:4054;width:28659;height:1378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" filled="f" stroked="f" strokeweight=".5pt">
                  <v:textbox inset="3.6pt,7.2pt,0,0">
                    <w:txbxContent>
                      <w:p w14:paraId="602FAC63" w14:textId="77777777" w:rsidR="007574D1" w:rsidRPr="007574D1" w:rsidRDefault="007574D1" w:rsidP="007574D1">
                        <w:pPr>
                          <w:pStyle w:val="NoSpacing"/>
                          <w:rPr>
                            <w:b/>
                            <w:color w:val="4472C4" w:themeColor="accent1"/>
                            <w:sz w:val="24"/>
                            <w:szCs w:val="24"/>
                          </w:rPr>
                        </w:pPr>
                        <w:r w:rsidRPr="007574D1">
                          <w:rPr>
                            <w:b/>
                            <w:color w:val="4472C4" w:themeColor="accent1"/>
                            <w:sz w:val="24"/>
                            <w:szCs w:val="24"/>
                          </w:rPr>
                          <w:t>POPS   PROJECT:</w:t>
                        </w:r>
                      </w:p>
                      <w:p w14:paraId="1FF530FA" w14:textId="77777777" w:rsidR="007574D1" w:rsidRPr="007574D1" w:rsidRDefault="007574D1" w:rsidP="007574D1">
                        <w:pPr>
                          <w:pStyle w:val="NoSpacing"/>
                          <w:rPr>
                            <w:color w:val="4472C4" w:themeColor="accent1"/>
                            <w:sz w:val="24"/>
                            <w:szCs w:val="24"/>
                          </w:rPr>
                        </w:pPr>
                        <w:r w:rsidRPr="007574D1">
                          <w:rPr>
                            <w:color w:val="4472C4" w:themeColor="accent1"/>
                            <w:sz w:val="24"/>
                            <w:szCs w:val="24"/>
                          </w:rPr>
                          <w:t xml:space="preserve">Please enter the data from the above table that includes PR Interval, QRS Duration, and QT Interval on the Microsoft form.  </w:t>
                        </w:r>
                      </w:p>
                      <w:p w14:paraId="1C64A696" w14:textId="77777777" w:rsidR="007574D1" w:rsidRPr="0025403E" w:rsidRDefault="007574D1" w:rsidP="007574D1">
                        <w:pPr>
                          <w:pStyle w:val="NoSpacing"/>
                          <w:rPr>
                            <w:rFonts w:cstheme="minorHAnsi"/>
                            <w:color w:val="FF0000"/>
                          </w:rPr>
                        </w:pPr>
                      </w:p>
                      <w:p w14:paraId="5C579212" w14:textId="77777777" w:rsidR="007574D1" w:rsidRDefault="007574D1" w:rsidP="007574D1">
                        <w:pPr>
                          <w:pStyle w:val="NoSpacing"/>
                          <w:rPr>
                            <w:color w:val="4472C4" w:themeColor="accent1"/>
                          </w:rPr>
                        </w:pPr>
                      </w:p>
                      <w:p w14:paraId="268BA49E" w14:textId="77777777" w:rsidR="007574D1" w:rsidRDefault="007574D1" w:rsidP="007574D1">
                        <w:pPr>
                          <w:pStyle w:val="NoSpacing"/>
                          <w:ind w:left="360"/>
                          <w:jc w:val="right"/>
                          <w:rPr>
                            <w:color w:val="4472C4" w:themeColor="accent1"/>
                          </w:rPr>
                        </w:pPr>
                      </w:p>
                      <w:p w14:paraId="56370056" w14:textId="77777777" w:rsidR="007574D1" w:rsidRDefault="007574D1" w:rsidP="007574D1">
                        <w:pPr>
                          <w:pStyle w:val="NoSpacing"/>
                          <w:ind w:left="360"/>
                          <w:jc w:val="right"/>
                          <w:rPr>
                            <w:color w:val="4472C4" w:themeColor="accent1"/>
                          </w:rPr>
                        </w:pPr>
                      </w:p>
                      <w:p w14:paraId="1714D343" w14:textId="77777777" w:rsidR="007574D1" w:rsidRDefault="007574D1" w:rsidP="007574D1">
                        <w:pPr>
                          <w:pStyle w:val="NoSpacing"/>
                          <w:ind w:left="360"/>
                          <w:jc w:val="right"/>
                          <w:rPr>
                            <w:color w:val="4472C4" w:themeColor="accent1"/>
                          </w:rPr>
                        </w:pPr>
                      </w:p>
                      <w:p w14:paraId="14F97A06" w14:textId="77777777" w:rsidR="007574D1" w:rsidRDefault="007574D1" w:rsidP="007574D1">
                        <w:pPr>
                          <w:pStyle w:val="NoSpacing"/>
                          <w:ind w:left="360"/>
                          <w:jc w:val="right"/>
                          <w:rPr>
                            <w:color w:val="4472C4" w:themeColor="accent1"/>
                          </w:rPr>
                        </w:pPr>
                      </w:p>
                    </w:txbxContent>
                  </v:textbox>
                </v:shape>
                <w10:wrap type="square" anchorx="margin" anchory="page"/>
              </v:group>
            </w:pict>
          </mc:Fallback>
        </mc:AlternateContent>
      </w:r>
    </w:p>
    <w:sectPr w:rsidR="007574D1" w:rsidRPr="000E2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E612E"/>
    <w:multiLevelType w:val="hybridMultilevel"/>
    <w:tmpl w:val="BD0AA124"/>
    <w:lvl w:ilvl="0" w:tplc="73A86AF0">
      <w:start w:val="1"/>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EC9D60">
      <w:start w:val="1"/>
      <w:numFmt w:val="lowerLetter"/>
      <w:lvlText w:val="%2."/>
      <w:lvlJc w:val="left"/>
      <w:pPr>
        <w:ind w:left="1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DE6A46">
      <w:start w:val="1"/>
      <w:numFmt w:val="lowerRoman"/>
      <w:lvlText w:val="%3"/>
      <w:lvlJc w:val="left"/>
      <w:pPr>
        <w:ind w:left="2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C651C0">
      <w:start w:val="1"/>
      <w:numFmt w:val="decimal"/>
      <w:lvlText w:val="%4"/>
      <w:lvlJc w:val="left"/>
      <w:pPr>
        <w:ind w:left="2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C00F0A">
      <w:start w:val="1"/>
      <w:numFmt w:val="lowerLetter"/>
      <w:lvlText w:val="%5"/>
      <w:lvlJc w:val="left"/>
      <w:pPr>
        <w:ind w:left="3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36699C">
      <w:start w:val="1"/>
      <w:numFmt w:val="lowerRoman"/>
      <w:lvlText w:val="%6"/>
      <w:lvlJc w:val="left"/>
      <w:pPr>
        <w:ind w:left="4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C4C622">
      <w:start w:val="1"/>
      <w:numFmt w:val="decimal"/>
      <w:lvlText w:val="%7"/>
      <w:lvlJc w:val="left"/>
      <w:pPr>
        <w:ind w:left="4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802FA6">
      <w:start w:val="1"/>
      <w:numFmt w:val="lowerLetter"/>
      <w:lvlText w:val="%8"/>
      <w:lvlJc w:val="left"/>
      <w:pPr>
        <w:ind w:left="5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684226">
      <w:start w:val="1"/>
      <w:numFmt w:val="lowerRoman"/>
      <w:lvlText w:val="%9"/>
      <w:lvlJc w:val="left"/>
      <w:pPr>
        <w:ind w:left="6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B63CA5"/>
    <w:multiLevelType w:val="hybridMultilevel"/>
    <w:tmpl w:val="91A86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33C5B"/>
    <w:multiLevelType w:val="hybridMultilevel"/>
    <w:tmpl w:val="74126CE2"/>
    <w:lvl w:ilvl="0" w:tplc="A3882AB8">
      <w:start w:val="1"/>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72EA60">
      <w:start w:val="1"/>
      <w:numFmt w:val="lowerLetter"/>
      <w:lvlText w:val="%2."/>
      <w:lvlJc w:val="left"/>
      <w:pPr>
        <w:ind w:left="1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9F0373A">
      <w:start w:val="1"/>
      <w:numFmt w:val="lowerRoman"/>
      <w:lvlText w:val="%3"/>
      <w:lvlJc w:val="left"/>
      <w:pPr>
        <w:ind w:left="2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5CBA1C">
      <w:start w:val="1"/>
      <w:numFmt w:val="decimal"/>
      <w:lvlText w:val="%4"/>
      <w:lvlJc w:val="left"/>
      <w:pPr>
        <w:ind w:left="2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78A73A2">
      <w:start w:val="1"/>
      <w:numFmt w:val="lowerLetter"/>
      <w:lvlText w:val="%5"/>
      <w:lvlJc w:val="left"/>
      <w:pPr>
        <w:ind w:left="3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EC108C">
      <w:start w:val="1"/>
      <w:numFmt w:val="lowerRoman"/>
      <w:lvlText w:val="%6"/>
      <w:lvlJc w:val="left"/>
      <w:pPr>
        <w:ind w:left="42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A88DADA">
      <w:start w:val="1"/>
      <w:numFmt w:val="decimal"/>
      <w:lvlText w:val="%7"/>
      <w:lvlJc w:val="left"/>
      <w:pPr>
        <w:ind w:left="49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4760270">
      <w:start w:val="1"/>
      <w:numFmt w:val="lowerLetter"/>
      <w:lvlText w:val="%8"/>
      <w:lvlJc w:val="left"/>
      <w:pPr>
        <w:ind w:left="56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362F968">
      <w:start w:val="1"/>
      <w:numFmt w:val="lowerRoman"/>
      <w:lvlText w:val="%9"/>
      <w:lvlJc w:val="left"/>
      <w:pPr>
        <w:ind w:left="63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0227F2"/>
    <w:multiLevelType w:val="hybridMultilevel"/>
    <w:tmpl w:val="4E687E16"/>
    <w:lvl w:ilvl="0" w:tplc="886E8ABE">
      <w:start w:val="1"/>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94F9D0">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2AE5B8">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D2FD3A">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9C0B6E">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866DFC">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6C711A">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2E85C">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16FAAA">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C637344"/>
    <w:multiLevelType w:val="hybridMultilevel"/>
    <w:tmpl w:val="BC84C32E"/>
    <w:lvl w:ilvl="0" w:tplc="73F638BA">
      <w:start w:val="1"/>
      <w:numFmt w:val="decimal"/>
      <w:lvlText w:val="%1."/>
      <w:lvlJc w:val="left"/>
      <w:pPr>
        <w:ind w:left="465"/>
      </w:pPr>
      <w:rPr>
        <w:rFonts w:asciiTheme="minorHAnsi" w:eastAsiaTheme="minorHAnsi"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74B829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DAA0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3EEF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BAF8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E86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D2C4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1C3D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4082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EC"/>
    <w:rsid w:val="0004106C"/>
    <w:rsid w:val="000B2BA9"/>
    <w:rsid w:val="000E2CB1"/>
    <w:rsid w:val="00280237"/>
    <w:rsid w:val="003202D0"/>
    <w:rsid w:val="003704C1"/>
    <w:rsid w:val="0052025A"/>
    <w:rsid w:val="00573F31"/>
    <w:rsid w:val="007574D1"/>
    <w:rsid w:val="0079768F"/>
    <w:rsid w:val="007C01F1"/>
    <w:rsid w:val="00916BBD"/>
    <w:rsid w:val="00BE2CBC"/>
    <w:rsid w:val="00CC72EC"/>
    <w:rsid w:val="00D97DFB"/>
    <w:rsid w:val="00E1108C"/>
    <w:rsid w:val="00E336FE"/>
    <w:rsid w:val="00F7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C9C2"/>
  <w15:chartTrackingRefBased/>
  <w15:docId w15:val="{2C9B0B65-3F18-4277-814B-1CDB8553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2CB1"/>
  </w:style>
  <w:style w:type="paragraph" w:styleId="Heading1">
    <w:name w:val="heading 1"/>
    <w:basedOn w:val="Normal"/>
    <w:next w:val="Normal"/>
    <w:link w:val="Heading1Char"/>
    <w:uiPriority w:val="9"/>
    <w:qFormat/>
    <w:rsid w:val="000E2CB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E2CB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E2CB1"/>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0E2CB1"/>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0E2CB1"/>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0E2CB1"/>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0E2CB1"/>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0E2CB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E2CB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2EC"/>
    <w:pPr>
      <w:ind w:left="720"/>
      <w:contextualSpacing/>
    </w:pPr>
  </w:style>
  <w:style w:type="character" w:customStyle="1" w:styleId="Heading2Char">
    <w:name w:val="Heading 2 Char"/>
    <w:basedOn w:val="DefaultParagraphFont"/>
    <w:link w:val="Heading2"/>
    <w:uiPriority w:val="9"/>
    <w:rsid w:val="000E2CB1"/>
    <w:rPr>
      <w:caps/>
      <w:spacing w:val="15"/>
      <w:shd w:val="clear" w:color="auto" w:fill="D9E2F3" w:themeFill="accent1" w:themeFillTint="33"/>
    </w:rPr>
  </w:style>
  <w:style w:type="character" w:customStyle="1" w:styleId="Heading3Char">
    <w:name w:val="Heading 3 Char"/>
    <w:basedOn w:val="DefaultParagraphFont"/>
    <w:link w:val="Heading3"/>
    <w:uiPriority w:val="9"/>
    <w:rsid w:val="000E2CB1"/>
    <w:rPr>
      <w:caps/>
      <w:color w:val="1F3763" w:themeColor="accent1" w:themeShade="7F"/>
      <w:spacing w:val="15"/>
    </w:rPr>
  </w:style>
  <w:style w:type="paragraph" w:styleId="NoSpacing">
    <w:name w:val="No Spacing"/>
    <w:link w:val="NoSpacingChar"/>
    <w:uiPriority w:val="1"/>
    <w:qFormat/>
    <w:rsid w:val="000E2CB1"/>
    <w:pPr>
      <w:spacing w:after="0" w:line="240" w:lineRule="auto"/>
    </w:pPr>
  </w:style>
  <w:style w:type="character" w:customStyle="1" w:styleId="NoSpacingChar">
    <w:name w:val="No Spacing Char"/>
    <w:basedOn w:val="DefaultParagraphFont"/>
    <w:link w:val="NoSpacing"/>
    <w:uiPriority w:val="1"/>
    <w:rsid w:val="003704C1"/>
  </w:style>
  <w:style w:type="paragraph" w:styleId="BalloonText">
    <w:name w:val="Balloon Text"/>
    <w:basedOn w:val="Normal"/>
    <w:link w:val="BalloonTextChar"/>
    <w:uiPriority w:val="99"/>
    <w:semiHidden/>
    <w:unhideWhenUsed/>
    <w:rsid w:val="00520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25A"/>
    <w:rPr>
      <w:rFonts w:ascii="Segoe UI" w:hAnsi="Segoe UI" w:cs="Segoe UI"/>
      <w:sz w:val="18"/>
      <w:szCs w:val="18"/>
    </w:rPr>
  </w:style>
  <w:style w:type="table" w:styleId="TableGrid">
    <w:name w:val="Table Grid"/>
    <w:basedOn w:val="TableNormal"/>
    <w:uiPriority w:val="39"/>
    <w:rsid w:val="00520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2CB1"/>
    <w:rPr>
      <w:caps/>
      <w:color w:val="FFFFFF" w:themeColor="background1"/>
      <w:spacing w:val="15"/>
      <w:sz w:val="22"/>
      <w:szCs w:val="22"/>
      <w:shd w:val="clear" w:color="auto" w:fill="4472C4" w:themeFill="accent1"/>
    </w:rPr>
  </w:style>
  <w:style w:type="character" w:customStyle="1" w:styleId="Heading4Char">
    <w:name w:val="Heading 4 Char"/>
    <w:basedOn w:val="DefaultParagraphFont"/>
    <w:link w:val="Heading4"/>
    <w:uiPriority w:val="9"/>
    <w:semiHidden/>
    <w:rsid w:val="000E2CB1"/>
    <w:rPr>
      <w:caps/>
      <w:color w:val="2F5496" w:themeColor="accent1" w:themeShade="BF"/>
      <w:spacing w:val="10"/>
    </w:rPr>
  </w:style>
  <w:style w:type="character" w:customStyle="1" w:styleId="Heading5Char">
    <w:name w:val="Heading 5 Char"/>
    <w:basedOn w:val="DefaultParagraphFont"/>
    <w:link w:val="Heading5"/>
    <w:uiPriority w:val="9"/>
    <w:semiHidden/>
    <w:rsid w:val="000E2CB1"/>
    <w:rPr>
      <w:caps/>
      <w:color w:val="2F5496" w:themeColor="accent1" w:themeShade="BF"/>
      <w:spacing w:val="10"/>
    </w:rPr>
  </w:style>
  <w:style w:type="character" w:customStyle="1" w:styleId="Heading6Char">
    <w:name w:val="Heading 6 Char"/>
    <w:basedOn w:val="DefaultParagraphFont"/>
    <w:link w:val="Heading6"/>
    <w:uiPriority w:val="9"/>
    <w:semiHidden/>
    <w:rsid w:val="000E2CB1"/>
    <w:rPr>
      <w:caps/>
      <w:color w:val="2F5496" w:themeColor="accent1" w:themeShade="BF"/>
      <w:spacing w:val="10"/>
    </w:rPr>
  </w:style>
  <w:style w:type="character" w:customStyle="1" w:styleId="Heading7Char">
    <w:name w:val="Heading 7 Char"/>
    <w:basedOn w:val="DefaultParagraphFont"/>
    <w:link w:val="Heading7"/>
    <w:uiPriority w:val="9"/>
    <w:semiHidden/>
    <w:rsid w:val="000E2CB1"/>
    <w:rPr>
      <w:caps/>
      <w:color w:val="2F5496" w:themeColor="accent1" w:themeShade="BF"/>
      <w:spacing w:val="10"/>
    </w:rPr>
  </w:style>
  <w:style w:type="character" w:customStyle="1" w:styleId="Heading8Char">
    <w:name w:val="Heading 8 Char"/>
    <w:basedOn w:val="DefaultParagraphFont"/>
    <w:link w:val="Heading8"/>
    <w:uiPriority w:val="9"/>
    <w:semiHidden/>
    <w:rsid w:val="000E2CB1"/>
    <w:rPr>
      <w:caps/>
      <w:spacing w:val="10"/>
      <w:sz w:val="18"/>
      <w:szCs w:val="18"/>
    </w:rPr>
  </w:style>
  <w:style w:type="character" w:customStyle="1" w:styleId="Heading9Char">
    <w:name w:val="Heading 9 Char"/>
    <w:basedOn w:val="DefaultParagraphFont"/>
    <w:link w:val="Heading9"/>
    <w:uiPriority w:val="9"/>
    <w:semiHidden/>
    <w:rsid w:val="000E2CB1"/>
    <w:rPr>
      <w:i/>
      <w:iCs/>
      <w:caps/>
      <w:spacing w:val="10"/>
      <w:sz w:val="18"/>
      <w:szCs w:val="18"/>
    </w:rPr>
  </w:style>
  <w:style w:type="paragraph" w:styleId="Caption">
    <w:name w:val="caption"/>
    <w:basedOn w:val="Normal"/>
    <w:next w:val="Normal"/>
    <w:uiPriority w:val="35"/>
    <w:semiHidden/>
    <w:unhideWhenUsed/>
    <w:qFormat/>
    <w:rsid w:val="000E2CB1"/>
    <w:rPr>
      <w:b/>
      <w:bCs/>
      <w:color w:val="2F5496" w:themeColor="accent1" w:themeShade="BF"/>
      <w:sz w:val="16"/>
      <w:szCs w:val="16"/>
    </w:rPr>
  </w:style>
  <w:style w:type="paragraph" w:styleId="Title">
    <w:name w:val="Title"/>
    <w:basedOn w:val="Normal"/>
    <w:next w:val="Normal"/>
    <w:link w:val="TitleChar"/>
    <w:uiPriority w:val="10"/>
    <w:qFormat/>
    <w:rsid w:val="000E2CB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0E2CB1"/>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0E2CB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E2CB1"/>
    <w:rPr>
      <w:caps/>
      <w:color w:val="595959" w:themeColor="text1" w:themeTint="A6"/>
      <w:spacing w:val="10"/>
      <w:sz w:val="21"/>
      <w:szCs w:val="21"/>
    </w:rPr>
  </w:style>
  <w:style w:type="character" w:styleId="Strong">
    <w:name w:val="Strong"/>
    <w:uiPriority w:val="22"/>
    <w:qFormat/>
    <w:rsid w:val="000E2CB1"/>
    <w:rPr>
      <w:b/>
      <w:bCs/>
    </w:rPr>
  </w:style>
  <w:style w:type="character" w:styleId="Emphasis">
    <w:name w:val="Emphasis"/>
    <w:uiPriority w:val="20"/>
    <w:qFormat/>
    <w:rsid w:val="000E2CB1"/>
    <w:rPr>
      <w:caps/>
      <w:color w:val="1F3763" w:themeColor="accent1" w:themeShade="7F"/>
      <w:spacing w:val="5"/>
    </w:rPr>
  </w:style>
  <w:style w:type="paragraph" w:styleId="Quote">
    <w:name w:val="Quote"/>
    <w:basedOn w:val="Normal"/>
    <w:next w:val="Normal"/>
    <w:link w:val="QuoteChar"/>
    <w:uiPriority w:val="29"/>
    <w:qFormat/>
    <w:rsid w:val="000E2CB1"/>
    <w:rPr>
      <w:i/>
      <w:iCs/>
      <w:sz w:val="24"/>
      <w:szCs w:val="24"/>
    </w:rPr>
  </w:style>
  <w:style w:type="character" w:customStyle="1" w:styleId="QuoteChar">
    <w:name w:val="Quote Char"/>
    <w:basedOn w:val="DefaultParagraphFont"/>
    <w:link w:val="Quote"/>
    <w:uiPriority w:val="29"/>
    <w:rsid w:val="000E2CB1"/>
    <w:rPr>
      <w:i/>
      <w:iCs/>
      <w:sz w:val="24"/>
      <w:szCs w:val="24"/>
    </w:rPr>
  </w:style>
  <w:style w:type="paragraph" w:styleId="IntenseQuote">
    <w:name w:val="Intense Quote"/>
    <w:basedOn w:val="Normal"/>
    <w:next w:val="Normal"/>
    <w:link w:val="IntenseQuoteChar"/>
    <w:uiPriority w:val="30"/>
    <w:qFormat/>
    <w:rsid w:val="000E2CB1"/>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0E2CB1"/>
    <w:rPr>
      <w:color w:val="4472C4" w:themeColor="accent1"/>
      <w:sz w:val="24"/>
      <w:szCs w:val="24"/>
    </w:rPr>
  </w:style>
  <w:style w:type="character" w:styleId="SubtleEmphasis">
    <w:name w:val="Subtle Emphasis"/>
    <w:uiPriority w:val="19"/>
    <w:qFormat/>
    <w:rsid w:val="000E2CB1"/>
    <w:rPr>
      <w:i/>
      <w:iCs/>
      <w:color w:val="1F3763" w:themeColor="accent1" w:themeShade="7F"/>
    </w:rPr>
  </w:style>
  <w:style w:type="character" w:styleId="IntenseEmphasis">
    <w:name w:val="Intense Emphasis"/>
    <w:uiPriority w:val="21"/>
    <w:qFormat/>
    <w:rsid w:val="000E2CB1"/>
    <w:rPr>
      <w:b/>
      <w:bCs/>
      <w:caps/>
      <w:color w:val="1F3763" w:themeColor="accent1" w:themeShade="7F"/>
      <w:spacing w:val="10"/>
    </w:rPr>
  </w:style>
  <w:style w:type="character" w:styleId="SubtleReference">
    <w:name w:val="Subtle Reference"/>
    <w:uiPriority w:val="31"/>
    <w:qFormat/>
    <w:rsid w:val="000E2CB1"/>
    <w:rPr>
      <w:b/>
      <w:bCs/>
      <w:color w:val="4472C4" w:themeColor="accent1"/>
    </w:rPr>
  </w:style>
  <w:style w:type="character" w:styleId="IntenseReference">
    <w:name w:val="Intense Reference"/>
    <w:uiPriority w:val="32"/>
    <w:qFormat/>
    <w:rsid w:val="000E2CB1"/>
    <w:rPr>
      <w:b/>
      <w:bCs/>
      <w:i/>
      <w:iCs/>
      <w:caps/>
      <w:color w:val="4472C4" w:themeColor="accent1"/>
    </w:rPr>
  </w:style>
  <w:style w:type="character" w:styleId="BookTitle">
    <w:name w:val="Book Title"/>
    <w:uiPriority w:val="33"/>
    <w:qFormat/>
    <w:rsid w:val="000E2CB1"/>
    <w:rPr>
      <w:b/>
      <w:bCs/>
      <w:i/>
      <w:iCs/>
      <w:spacing w:val="0"/>
    </w:rPr>
  </w:style>
  <w:style w:type="paragraph" w:styleId="TOCHeading">
    <w:name w:val="TOC Heading"/>
    <w:basedOn w:val="Heading1"/>
    <w:next w:val="Normal"/>
    <w:uiPriority w:val="39"/>
    <w:semiHidden/>
    <w:unhideWhenUsed/>
    <w:qFormat/>
    <w:rsid w:val="000E2CB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cid:FA96E8A3-49E0-483D-AB9A-74642D3866F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eg"/><Relationship Id="rId5" Type="http://schemas.openxmlformats.org/officeDocument/2006/relationships/image" Target="media/image1.jpg"/><Relationship Id="rId15" Type="http://schemas.openxmlformats.org/officeDocument/2006/relationships/image" Target="media/image8.png"/><Relationship Id="rId10" Type="http://schemas.openxmlformats.org/officeDocument/2006/relationships/image" Target="cid:0C972D3D-515B-430C-88D5-720172444BF1"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cid:7CE676CF-CACA-4148-8065-CD5200E323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Galvez</dc:creator>
  <cp:keywords/>
  <dc:description/>
  <cp:lastModifiedBy>Evelyn Galvez</cp:lastModifiedBy>
  <cp:revision>13</cp:revision>
  <cp:lastPrinted>2019-10-09T16:35:00Z</cp:lastPrinted>
  <dcterms:created xsi:type="dcterms:W3CDTF">2019-05-28T16:36:00Z</dcterms:created>
  <dcterms:modified xsi:type="dcterms:W3CDTF">2020-03-11T15:17:00Z</dcterms:modified>
</cp:coreProperties>
</file>