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A5" w:rsidRPr="008815A5" w:rsidRDefault="008815A5" w:rsidP="00402974">
      <w:pPr>
        <w:pStyle w:val="Heading1"/>
        <w:rPr>
          <w:b/>
          <w:sz w:val="24"/>
          <w:szCs w:val="24"/>
        </w:rPr>
      </w:pPr>
      <w:r w:rsidRPr="008815A5">
        <w:rPr>
          <w:b/>
          <w:sz w:val="24"/>
          <w:szCs w:val="24"/>
        </w:rPr>
        <w:t>Lab 7: ECG</w:t>
      </w:r>
    </w:p>
    <w:p w:rsidR="00362F49" w:rsidRPr="008815A5" w:rsidRDefault="00402974" w:rsidP="008815A5">
      <w:pPr>
        <w:pStyle w:val="Heading2"/>
        <w:rPr>
          <w:b/>
        </w:rPr>
      </w:pPr>
      <w:r w:rsidRPr="008815A5">
        <w:rPr>
          <w:b/>
        </w:rPr>
        <w:t>PRE-LAB</w:t>
      </w:r>
      <w:r w:rsidR="00341D2B" w:rsidRPr="008815A5">
        <w:rPr>
          <w:b/>
        </w:rPr>
        <w:t xml:space="preserve"> Report</w:t>
      </w:r>
      <w:r w:rsidR="005332CE" w:rsidRPr="008815A5">
        <w:rPr>
          <w:b/>
        </w:rPr>
        <w:t xml:space="preserve"> (5 pts)</w:t>
      </w:r>
    </w:p>
    <w:p w:rsidR="00341D2B" w:rsidRDefault="00341D2B">
      <w:pPr>
        <w:rPr>
          <w:sz w:val="24"/>
          <w:szCs w:val="24"/>
        </w:rPr>
      </w:pPr>
      <w:r w:rsidRPr="008815A5">
        <w:rPr>
          <w:sz w:val="24"/>
          <w:szCs w:val="24"/>
        </w:rPr>
        <w:t>Name _________________________</w:t>
      </w:r>
    </w:p>
    <w:p w:rsidR="008815A5" w:rsidRPr="008815A5" w:rsidRDefault="008815A5">
      <w:pPr>
        <w:rPr>
          <w:sz w:val="24"/>
          <w:szCs w:val="24"/>
        </w:rPr>
      </w:pPr>
      <w:bookmarkStart w:id="0" w:name="_GoBack"/>
      <w:bookmarkEnd w:id="0"/>
    </w:p>
    <w:p w:rsidR="00341D2B" w:rsidRPr="00402974" w:rsidRDefault="00341D2B">
      <w:pPr>
        <w:rPr>
          <w:sz w:val="24"/>
          <w:szCs w:val="24"/>
        </w:rPr>
      </w:pPr>
      <w:r w:rsidRPr="00402974">
        <w:rPr>
          <w:sz w:val="24"/>
          <w:szCs w:val="24"/>
        </w:rPr>
        <w:t>Answer these questions BEFORE you come to your laboratory session.  All answers can be found in the physiology lab manual.  By doing this prelab, you will have a better understanding of the physiological concepts of this exercise.</w:t>
      </w:r>
    </w:p>
    <w:p w:rsidR="00341D2B" w:rsidRPr="00402974" w:rsidRDefault="00341D2B">
      <w:pPr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74">
        <w:rPr>
          <w:sz w:val="24"/>
          <w:szCs w:val="24"/>
        </w:rPr>
        <w:t>Where do the electrical impulses generated by the heart’s electrical conduction system begin?</w:t>
      </w:r>
    </w:p>
    <w:p w:rsidR="00341D2B" w:rsidRPr="00402974" w:rsidRDefault="00341D2B" w:rsidP="00341D2B">
      <w:pPr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74">
        <w:rPr>
          <w:sz w:val="24"/>
          <w:szCs w:val="24"/>
        </w:rPr>
        <w:t>Explain what causes the plateau seen in a cardiac action potential in a cardiac contractile cell.</w:t>
      </w:r>
    </w:p>
    <w:p w:rsidR="00341D2B" w:rsidRPr="00402974" w:rsidRDefault="00341D2B" w:rsidP="00341D2B">
      <w:pPr>
        <w:pStyle w:val="ListParagraph"/>
        <w:rPr>
          <w:sz w:val="24"/>
          <w:szCs w:val="24"/>
        </w:rPr>
      </w:pPr>
    </w:p>
    <w:p w:rsidR="00341D2B" w:rsidRPr="00402974" w:rsidRDefault="00341D2B" w:rsidP="00341D2B">
      <w:pPr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74">
        <w:rPr>
          <w:sz w:val="24"/>
          <w:szCs w:val="24"/>
        </w:rPr>
        <w:t>On a normal ECG, what do each of the following represent?</w:t>
      </w:r>
    </w:p>
    <w:p w:rsidR="00341D2B" w:rsidRPr="00402974" w:rsidRDefault="00341D2B" w:rsidP="00341D2B">
      <w:pPr>
        <w:pStyle w:val="ListParagraph"/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74">
        <w:rPr>
          <w:sz w:val="24"/>
          <w:szCs w:val="24"/>
        </w:rPr>
        <w:t>P wave</w:t>
      </w:r>
    </w:p>
    <w:p w:rsidR="00341D2B" w:rsidRPr="00402974" w:rsidRDefault="00341D2B" w:rsidP="00341D2B">
      <w:pPr>
        <w:pStyle w:val="ListParagraph"/>
        <w:ind w:left="1080"/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ind w:left="1080"/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ind w:left="1080"/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74">
        <w:rPr>
          <w:sz w:val="24"/>
          <w:szCs w:val="24"/>
        </w:rPr>
        <w:t>QRS wave</w:t>
      </w:r>
    </w:p>
    <w:p w:rsidR="00341D2B" w:rsidRPr="00402974" w:rsidRDefault="00341D2B" w:rsidP="00341D2B">
      <w:pPr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74">
        <w:rPr>
          <w:sz w:val="24"/>
          <w:szCs w:val="24"/>
        </w:rPr>
        <w:t>T wave</w:t>
      </w:r>
    </w:p>
    <w:p w:rsidR="00341D2B" w:rsidRPr="00402974" w:rsidRDefault="00341D2B" w:rsidP="00341D2B">
      <w:pPr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74">
        <w:rPr>
          <w:sz w:val="24"/>
          <w:szCs w:val="24"/>
        </w:rPr>
        <w:t>Why is Willem Einthoven important to a discussion of electrocardiography?</w:t>
      </w:r>
    </w:p>
    <w:p w:rsidR="00341D2B" w:rsidRPr="00402974" w:rsidRDefault="00341D2B" w:rsidP="00341D2B">
      <w:pPr>
        <w:rPr>
          <w:sz w:val="24"/>
          <w:szCs w:val="24"/>
        </w:rPr>
      </w:pPr>
    </w:p>
    <w:p w:rsidR="00341D2B" w:rsidRPr="00402974" w:rsidRDefault="00341D2B" w:rsidP="00341D2B">
      <w:pPr>
        <w:rPr>
          <w:sz w:val="24"/>
          <w:szCs w:val="24"/>
        </w:rPr>
      </w:pPr>
    </w:p>
    <w:p w:rsidR="00341D2B" w:rsidRPr="00402974" w:rsidRDefault="00341D2B" w:rsidP="00341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74">
        <w:rPr>
          <w:sz w:val="24"/>
          <w:szCs w:val="24"/>
        </w:rPr>
        <w:lastRenderedPageBreak/>
        <w:t>The main direction of depolarization as it travels through the ventricles is called the _________________.</w:t>
      </w:r>
    </w:p>
    <w:sectPr w:rsidR="00341D2B" w:rsidRPr="0040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127"/>
    <w:multiLevelType w:val="hybridMultilevel"/>
    <w:tmpl w:val="64F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3DFE"/>
    <w:multiLevelType w:val="hybridMultilevel"/>
    <w:tmpl w:val="C6565B24"/>
    <w:lvl w:ilvl="0" w:tplc="27067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2B"/>
    <w:rsid w:val="00341D2B"/>
    <w:rsid w:val="00362F49"/>
    <w:rsid w:val="00402974"/>
    <w:rsid w:val="005332CE"/>
    <w:rsid w:val="008815A5"/>
    <w:rsid w:val="00B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E75D"/>
  <w15:chartTrackingRefBased/>
  <w15:docId w15:val="{5F21E510-8AC5-4AC4-9AA1-290CFF2D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974"/>
  </w:style>
  <w:style w:type="paragraph" w:styleId="Heading1">
    <w:name w:val="heading 1"/>
    <w:basedOn w:val="Normal"/>
    <w:next w:val="Normal"/>
    <w:link w:val="Heading1Char"/>
    <w:uiPriority w:val="9"/>
    <w:qFormat/>
    <w:rsid w:val="0040297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9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97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97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97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97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97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9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9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97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0297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97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97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97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97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97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9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9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97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97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97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9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029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02974"/>
    <w:rPr>
      <w:b/>
      <w:bCs/>
    </w:rPr>
  </w:style>
  <w:style w:type="character" w:styleId="Emphasis">
    <w:name w:val="Emphasis"/>
    <w:uiPriority w:val="20"/>
    <w:qFormat/>
    <w:rsid w:val="0040297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029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9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9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97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97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0297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0297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0297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0297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029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9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5</cp:revision>
  <dcterms:created xsi:type="dcterms:W3CDTF">2018-11-29T20:58:00Z</dcterms:created>
  <dcterms:modified xsi:type="dcterms:W3CDTF">2019-12-17T15:56:00Z</dcterms:modified>
</cp:coreProperties>
</file>