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51A" w:rsidRPr="00DA651A" w:rsidRDefault="00DA651A" w:rsidP="00A826AF">
      <w:pPr>
        <w:pStyle w:val="Heading1"/>
        <w:rPr>
          <w:b/>
          <w:sz w:val="24"/>
          <w:szCs w:val="24"/>
        </w:rPr>
      </w:pPr>
      <w:r w:rsidRPr="00DA651A">
        <w:rPr>
          <w:b/>
          <w:sz w:val="24"/>
          <w:szCs w:val="24"/>
        </w:rPr>
        <w:t>Lab 6: Muscle Physiology</w:t>
      </w:r>
    </w:p>
    <w:p w:rsidR="00802272" w:rsidRPr="00DA651A" w:rsidRDefault="00A826AF" w:rsidP="00DA651A">
      <w:pPr>
        <w:pStyle w:val="Heading2"/>
        <w:rPr>
          <w:b/>
        </w:rPr>
      </w:pPr>
      <w:r w:rsidRPr="00DA651A">
        <w:rPr>
          <w:b/>
        </w:rPr>
        <w:t>PRE-LA</w:t>
      </w:r>
      <w:r w:rsidR="007E4E5D">
        <w:rPr>
          <w:b/>
        </w:rPr>
        <w:t>b</w:t>
      </w:r>
      <w:r w:rsidR="008A2106" w:rsidRPr="00DA651A">
        <w:rPr>
          <w:b/>
        </w:rPr>
        <w:t xml:space="preserve"> Report</w:t>
      </w:r>
      <w:r w:rsidR="00EA2656" w:rsidRPr="00DA651A">
        <w:rPr>
          <w:b/>
        </w:rPr>
        <w:t xml:space="preserve"> (5 pts)</w:t>
      </w:r>
    </w:p>
    <w:p w:rsidR="008A2106" w:rsidRDefault="008A2106">
      <w:pPr>
        <w:rPr>
          <w:sz w:val="24"/>
          <w:szCs w:val="24"/>
        </w:rPr>
      </w:pPr>
      <w:r w:rsidRPr="00DA651A">
        <w:rPr>
          <w:sz w:val="24"/>
          <w:szCs w:val="24"/>
        </w:rPr>
        <w:t>Name _________________</w:t>
      </w:r>
      <w:bookmarkStart w:id="0" w:name="_GoBack"/>
      <w:bookmarkEnd w:id="0"/>
      <w:r w:rsidRPr="00DA651A">
        <w:rPr>
          <w:sz w:val="24"/>
          <w:szCs w:val="24"/>
        </w:rPr>
        <w:t>______</w:t>
      </w:r>
    </w:p>
    <w:p w:rsidR="00DA651A" w:rsidRPr="00DA651A" w:rsidRDefault="00DA651A">
      <w:pPr>
        <w:rPr>
          <w:sz w:val="24"/>
          <w:szCs w:val="24"/>
        </w:rPr>
      </w:pPr>
    </w:p>
    <w:p w:rsidR="008A2106" w:rsidRPr="00DA651A" w:rsidRDefault="008A2106">
      <w:pPr>
        <w:rPr>
          <w:sz w:val="24"/>
          <w:szCs w:val="24"/>
        </w:rPr>
      </w:pPr>
      <w:r w:rsidRPr="00DA651A">
        <w:rPr>
          <w:sz w:val="24"/>
          <w:szCs w:val="24"/>
        </w:rPr>
        <w:t xml:space="preserve">Answer these questions BEFORE you come to your laboratory session.  All answers can be found in this manual.  By doing this pre lab, you will have a better understanding of the physiological concepts of this exercise.  </w:t>
      </w:r>
    </w:p>
    <w:p w:rsidR="008A2106" w:rsidRPr="00DA651A" w:rsidRDefault="008A2106">
      <w:pPr>
        <w:rPr>
          <w:sz w:val="24"/>
          <w:szCs w:val="24"/>
        </w:rPr>
      </w:pPr>
    </w:p>
    <w:p w:rsidR="008A2106" w:rsidRPr="00DA651A" w:rsidRDefault="008A2106" w:rsidP="008A21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651A">
        <w:rPr>
          <w:sz w:val="24"/>
          <w:szCs w:val="24"/>
        </w:rPr>
        <w:t>What is a sarcomere? What is it made up of?</w:t>
      </w:r>
    </w:p>
    <w:p w:rsidR="008A2106" w:rsidRPr="00DA651A" w:rsidRDefault="008A2106" w:rsidP="008A2106">
      <w:pPr>
        <w:rPr>
          <w:sz w:val="24"/>
          <w:szCs w:val="24"/>
        </w:rPr>
      </w:pPr>
    </w:p>
    <w:p w:rsidR="008A2106" w:rsidRPr="00DA651A" w:rsidRDefault="008A2106" w:rsidP="008A2106">
      <w:pPr>
        <w:rPr>
          <w:sz w:val="24"/>
          <w:szCs w:val="24"/>
        </w:rPr>
      </w:pPr>
    </w:p>
    <w:p w:rsidR="008A2106" w:rsidRPr="00DA651A" w:rsidRDefault="008A2106" w:rsidP="008A21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651A">
        <w:rPr>
          <w:sz w:val="24"/>
          <w:szCs w:val="24"/>
        </w:rPr>
        <w:t>List the four factors that contribute to the latent period of a muscle twitch.</w:t>
      </w:r>
    </w:p>
    <w:p w:rsidR="008A2106" w:rsidRPr="00DA651A" w:rsidRDefault="008A2106" w:rsidP="008A2106">
      <w:pPr>
        <w:rPr>
          <w:sz w:val="24"/>
          <w:szCs w:val="24"/>
        </w:rPr>
      </w:pPr>
    </w:p>
    <w:p w:rsidR="008A2106" w:rsidRPr="00DA651A" w:rsidRDefault="008A2106" w:rsidP="008A2106">
      <w:pPr>
        <w:rPr>
          <w:sz w:val="24"/>
          <w:szCs w:val="24"/>
        </w:rPr>
      </w:pPr>
    </w:p>
    <w:p w:rsidR="008A2106" w:rsidRPr="00DA651A" w:rsidRDefault="008A2106" w:rsidP="008A2106">
      <w:pPr>
        <w:rPr>
          <w:sz w:val="24"/>
          <w:szCs w:val="24"/>
        </w:rPr>
      </w:pPr>
    </w:p>
    <w:p w:rsidR="008A2106" w:rsidRPr="00DA651A" w:rsidRDefault="008A2106" w:rsidP="008A21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651A">
        <w:rPr>
          <w:sz w:val="24"/>
          <w:szCs w:val="24"/>
        </w:rPr>
        <w:t>What is recruitment? How does recruitment occur?</w:t>
      </w:r>
    </w:p>
    <w:p w:rsidR="008A2106" w:rsidRPr="00DA651A" w:rsidRDefault="008A2106" w:rsidP="008A2106">
      <w:pPr>
        <w:rPr>
          <w:sz w:val="24"/>
          <w:szCs w:val="24"/>
        </w:rPr>
      </w:pPr>
    </w:p>
    <w:p w:rsidR="008A2106" w:rsidRPr="00DA651A" w:rsidRDefault="008A2106" w:rsidP="008A2106">
      <w:pPr>
        <w:rPr>
          <w:sz w:val="24"/>
          <w:szCs w:val="24"/>
        </w:rPr>
      </w:pPr>
    </w:p>
    <w:p w:rsidR="008A2106" w:rsidRPr="00DA651A" w:rsidRDefault="008A2106" w:rsidP="008A21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651A">
        <w:rPr>
          <w:sz w:val="24"/>
          <w:szCs w:val="24"/>
        </w:rPr>
        <w:t>What is summation? Explain what is happening inside the muscle fiber to cause increased forced to develop.</w:t>
      </w:r>
    </w:p>
    <w:p w:rsidR="008A2106" w:rsidRPr="00DA651A" w:rsidRDefault="008A2106" w:rsidP="008A2106">
      <w:pPr>
        <w:rPr>
          <w:sz w:val="24"/>
          <w:szCs w:val="24"/>
        </w:rPr>
      </w:pPr>
    </w:p>
    <w:p w:rsidR="008A2106" w:rsidRDefault="008A2106" w:rsidP="008A2106"/>
    <w:p w:rsidR="008A2106" w:rsidRDefault="008A2106" w:rsidP="008A2106"/>
    <w:p w:rsidR="008A2106" w:rsidRPr="00DA651A" w:rsidRDefault="008A2106" w:rsidP="008A21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651A">
        <w:rPr>
          <w:sz w:val="24"/>
          <w:szCs w:val="24"/>
        </w:rPr>
        <w:t>What two factors determine the amount of force generated by a whole muscle?</w:t>
      </w:r>
    </w:p>
    <w:sectPr w:rsidR="008A2106" w:rsidRPr="00DA6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9017C"/>
    <w:multiLevelType w:val="hybridMultilevel"/>
    <w:tmpl w:val="E5EC5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06"/>
    <w:rsid w:val="007E4E5D"/>
    <w:rsid w:val="00802272"/>
    <w:rsid w:val="008A2106"/>
    <w:rsid w:val="00A826AF"/>
    <w:rsid w:val="00DA651A"/>
    <w:rsid w:val="00EA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AAC0"/>
  <w15:chartTrackingRefBased/>
  <w15:docId w15:val="{49A6D23D-A34D-46FA-9513-E469F58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6AF"/>
  </w:style>
  <w:style w:type="paragraph" w:styleId="Heading1">
    <w:name w:val="heading 1"/>
    <w:basedOn w:val="Normal"/>
    <w:next w:val="Normal"/>
    <w:link w:val="Heading1Char"/>
    <w:uiPriority w:val="9"/>
    <w:qFormat/>
    <w:rsid w:val="00A826A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26A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6A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6A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6A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6A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6A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6A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6A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1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826A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826A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6A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6A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6A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6A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6A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6A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6A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26A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826A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26A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6A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826A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826AF"/>
    <w:rPr>
      <w:b/>
      <w:bCs/>
    </w:rPr>
  </w:style>
  <w:style w:type="character" w:styleId="Emphasis">
    <w:name w:val="Emphasis"/>
    <w:uiPriority w:val="20"/>
    <w:qFormat/>
    <w:rsid w:val="00A826A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A826A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826A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826A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6A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6A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A826A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A826A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A826A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A826A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A826A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26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SLCC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Galvez</dc:creator>
  <cp:keywords/>
  <dc:description/>
  <cp:lastModifiedBy>Evelyn Galvez</cp:lastModifiedBy>
  <cp:revision>5</cp:revision>
  <dcterms:created xsi:type="dcterms:W3CDTF">2018-11-29T20:32:00Z</dcterms:created>
  <dcterms:modified xsi:type="dcterms:W3CDTF">2019-12-17T15:56:00Z</dcterms:modified>
</cp:coreProperties>
</file>